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4D" w:rsidRDefault="00FC3F4D" w:rsidP="008E4657">
      <w:pPr>
        <w:pStyle w:val="APAHeadingCenter"/>
        <w:spacing w:line="360" w:lineRule="auto"/>
        <w:rPr>
          <w:rFonts w:ascii="Arial" w:hAnsi="Arial" w:cs="Arial"/>
          <w:b/>
          <w:sz w:val="32"/>
          <w:szCs w:val="32"/>
        </w:rPr>
      </w:pPr>
      <w:bookmarkStart w:id="0" w:name="_GoBack"/>
      <w:bookmarkEnd w:id="0"/>
    </w:p>
    <w:p w:rsidR="00FC3F4D" w:rsidRDefault="00FC3F4D" w:rsidP="008E4657">
      <w:pPr>
        <w:pStyle w:val="APAHeadingCenter"/>
        <w:spacing w:line="360" w:lineRule="auto"/>
        <w:rPr>
          <w:rFonts w:ascii="Arial" w:hAnsi="Arial" w:cs="Arial"/>
          <w:b/>
          <w:sz w:val="32"/>
          <w:szCs w:val="32"/>
        </w:rPr>
      </w:pPr>
    </w:p>
    <w:p w:rsidR="00FC3F4D" w:rsidRDefault="00FC3F4D" w:rsidP="008E4657">
      <w:pPr>
        <w:pStyle w:val="APAHeadingCenter"/>
        <w:spacing w:line="360" w:lineRule="auto"/>
        <w:rPr>
          <w:rFonts w:ascii="Arial" w:hAnsi="Arial" w:cs="Arial"/>
          <w:b/>
          <w:sz w:val="32"/>
          <w:szCs w:val="32"/>
        </w:rPr>
      </w:pPr>
    </w:p>
    <w:p w:rsidR="008E4657" w:rsidRDefault="008E4657" w:rsidP="008E4657">
      <w:pPr>
        <w:pStyle w:val="APAHeadingCenter"/>
        <w:spacing w:line="360" w:lineRule="auto"/>
        <w:rPr>
          <w:rFonts w:ascii="Arial" w:hAnsi="Arial" w:cs="Arial"/>
          <w:b/>
          <w:sz w:val="32"/>
          <w:szCs w:val="32"/>
        </w:rPr>
      </w:pPr>
      <w:r>
        <w:rPr>
          <w:rFonts w:ascii="Arial" w:hAnsi="Arial" w:cs="Arial"/>
          <w:b/>
          <w:sz w:val="32"/>
          <w:szCs w:val="32"/>
        </w:rPr>
        <w:t xml:space="preserve">Introduction to Health Information Technology: </w:t>
      </w:r>
    </w:p>
    <w:p w:rsidR="008E4657" w:rsidRDefault="008E4657" w:rsidP="008E4657">
      <w:pPr>
        <w:pStyle w:val="APAHeadingCenter"/>
        <w:spacing w:line="360" w:lineRule="auto"/>
        <w:rPr>
          <w:rFonts w:ascii="Arial" w:hAnsi="Arial" w:cs="Arial"/>
          <w:b/>
          <w:sz w:val="32"/>
          <w:szCs w:val="32"/>
        </w:rPr>
      </w:pPr>
      <w:r>
        <w:rPr>
          <w:rFonts w:ascii="Arial" w:hAnsi="Arial" w:cs="Arial"/>
          <w:b/>
          <w:sz w:val="32"/>
          <w:szCs w:val="32"/>
        </w:rPr>
        <w:t xml:space="preserve"> A Guide for Entry Level Healthcare Professionals</w:t>
      </w:r>
    </w:p>
    <w:p w:rsidR="008E4657" w:rsidRDefault="008E4657" w:rsidP="008E4657">
      <w:pPr>
        <w:spacing w:line="360" w:lineRule="auto"/>
        <w:jc w:val="center"/>
        <w:rPr>
          <w:rFonts w:ascii="Arial" w:hAnsi="Arial" w:cs="Arial"/>
          <w:b/>
          <w:sz w:val="24"/>
          <w:szCs w:val="24"/>
        </w:rPr>
      </w:pPr>
    </w:p>
    <w:p w:rsidR="008E4657" w:rsidRDefault="008E4657" w:rsidP="008E4657">
      <w:pPr>
        <w:spacing w:line="360" w:lineRule="auto"/>
        <w:jc w:val="center"/>
        <w:rPr>
          <w:rFonts w:ascii="Arial" w:hAnsi="Arial" w:cs="Arial"/>
          <w:b/>
          <w:i/>
          <w:sz w:val="32"/>
          <w:szCs w:val="32"/>
        </w:rPr>
      </w:pPr>
      <w:r>
        <w:rPr>
          <w:rFonts w:ascii="Arial" w:hAnsi="Arial" w:cs="Arial"/>
          <w:b/>
          <w:i/>
          <w:sz w:val="32"/>
          <w:szCs w:val="32"/>
        </w:rPr>
        <w:t>Student Handout</w:t>
      </w:r>
    </w:p>
    <w:p w:rsidR="008E4657" w:rsidRDefault="008E4657" w:rsidP="008E4657">
      <w:pPr>
        <w:spacing w:line="360" w:lineRule="auto"/>
        <w:jc w:val="center"/>
        <w:rPr>
          <w:rFonts w:ascii="Arial" w:hAnsi="Arial" w:cs="Arial"/>
          <w:b/>
          <w:i/>
          <w:sz w:val="32"/>
          <w:szCs w:val="32"/>
        </w:rPr>
      </w:pPr>
    </w:p>
    <w:p w:rsidR="008E4657" w:rsidRDefault="008E4657" w:rsidP="008E4657">
      <w:pPr>
        <w:jc w:val="center"/>
        <w:rPr>
          <w:rFonts w:ascii="Arial" w:eastAsia="Times New Roman" w:hAnsi="Arial" w:cs="Arial"/>
          <w:b/>
          <w:sz w:val="32"/>
          <w:szCs w:val="32"/>
        </w:rPr>
      </w:pPr>
      <w:r>
        <w:rPr>
          <w:rFonts w:ascii="Arial" w:hAnsi="Arial" w:cs="Arial"/>
          <w:b/>
          <w:sz w:val="32"/>
          <w:szCs w:val="32"/>
        </w:rPr>
        <w:t>Module 2:</w:t>
      </w:r>
    </w:p>
    <w:p w:rsidR="008E4657" w:rsidRPr="006A555F" w:rsidRDefault="008E4657" w:rsidP="008E4657">
      <w:pPr>
        <w:pStyle w:val="APA"/>
        <w:spacing w:line="360" w:lineRule="auto"/>
        <w:ind w:firstLine="0"/>
        <w:jc w:val="center"/>
        <w:rPr>
          <w:rFonts w:ascii="Arial" w:hAnsi="Arial" w:cs="Arial"/>
          <w:b/>
          <w:sz w:val="32"/>
          <w:szCs w:val="32"/>
        </w:rPr>
      </w:pPr>
      <w:r w:rsidRPr="006A555F">
        <w:rPr>
          <w:rFonts w:ascii="Arial" w:hAnsi="Arial" w:cs="Arial"/>
          <w:b/>
          <w:sz w:val="32"/>
          <w:szCs w:val="32"/>
        </w:rPr>
        <w:t>Electronic Health Record Function and Use</w:t>
      </w: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pPr>
        <w:rPr>
          <w:rFonts w:ascii="Arial" w:eastAsia="Times New Roman" w:hAnsi="Arial" w:cs="Arial"/>
          <w:b/>
          <w:sz w:val="32"/>
          <w:szCs w:val="32"/>
        </w:rPr>
      </w:pPr>
    </w:p>
    <w:p w:rsidR="008E4657" w:rsidRDefault="008E4657" w:rsidP="008E4657">
      <w:pPr>
        <w:spacing w:line="360" w:lineRule="auto"/>
        <w:jc w:val="center"/>
        <w:rPr>
          <w:rFonts w:ascii="Arial" w:hAnsi="Arial" w:cs="Arial"/>
          <w:b/>
          <w:sz w:val="24"/>
          <w:szCs w:val="24"/>
        </w:rPr>
      </w:pPr>
      <w:r>
        <w:rPr>
          <w:rFonts w:ascii="Arial" w:hAnsi="Arial" w:cs="Arial"/>
          <w:b/>
          <w:sz w:val="24"/>
          <w:szCs w:val="24"/>
        </w:rPr>
        <w:lastRenderedPageBreak/>
        <w:t>Acknowledgements</w:t>
      </w:r>
    </w:p>
    <w:p w:rsidR="008E4657" w:rsidRDefault="008E4657" w:rsidP="008E4657">
      <w:pPr>
        <w:pStyle w:val="APA"/>
        <w:spacing w:line="360" w:lineRule="auto"/>
        <w:ind w:firstLine="0"/>
        <w:rPr>
          <w:rFonts w:ascii="Arial" w:hAnsi="Arial" w:cs="Arial"/>
          <w:szCs w:val="24"/>
        </w:rPr>
      </w:pPr>
      <w:r>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8E4657" w:rsidRDefault="008E4657" w:rsidP="008E4657">
      <w:pPr>
        <w:pStyle w:val="APA"/>
        <w:spacing w:line="360" w:lineRule="auto"/>
        <w:ind w:firstLine="0"/>
        <w:rPr>
          <w:rFonts w:ascii="Arial" w:hAnsi="Arial" w:cs="Arial"/>
          <w:szCs w:val="24"/>
        </w:rPr>
      </w:pPr>
    </w:p>
    <w:p w:rsidR="008E4657" w:rsidRDefault="008E4657" w:rsidP="008E4657">
      <w:pPr>
        <w:pStyle w:val="APA"/>
        <w:spacing w:line="360" w:lineRule="auto"/>
        <w:ind w:firstLine="0"/>
        <w:jc w:val="center"/>
        <w:rPr>
          <w:rFonts w:ascii="Arial" w:hAnsi="Arial" w:cs="Arial"/>
          <w:szCs w:val="24"/>
        </w:rPr>
      </w:pPr>
    </w:p>
    <w:p w:rsidR="008E4657" w:rsidRDefault="008E4657" w:rsidP="008E4657">
      <w:pPr>
        <w:spacing w:after="0" w:line="240" w:lineRule="auto"/>
        <w:jc w:val="center"/>
        <w:rPr>
          <w:rFonts w:ascii="Arial" w:hAnsi="Arial" w:cs="Arial"/>
          <w:b/>
          <w:szCs w:val="24"/>
        </w:rPr>
      </w:pPr>
    </w:p>
    <w:p w:rsidR="008E4657" w:rsidRDefault="008E4657" w:rsidP="008E4657">
      <w:pPr>
        <w:pStyle w:val="Default"/>
        <w:spacing w:line="360" w:lineRule="auto"/>
        <w:jc w:val="center"/>
        <w:rPr>
          <w:rFonts w:ascii="Arial" w:hAnsi="Arial" w:cs="Arial"/>
          <w:b/>
          <w:bCs/>
        </w:rPr>
      </w:pPr>
    </w:p>
    <w:p w:rsidR="008E4657" w:rsidRDefault="008E4657" w:rsidP="008E4657">
      <w:pPr>
        <w:pStyle w:val="Default"/>
        <w:spacing w:line="360" w:lineRule="auto"/>
        <w:rPr>
          <w:rFonts w:ascii="Arial" w:hAnsi="Arial" w:cs="Arial"/>
          <w:b/>
          <w:bCs/>
        </w:rPr>
      </w:pPr>
    </w:p>
    <w:p w:rsidR="008E4657" w:rsidRDefault="008E4657" w:rsidP="008E4657">
      <w:pPr>
        <w:pStyle w:val="Default"/>
        <w:spacing w:line="360" w:lineRule="auto"/>
        <w:rPr>
          <w:rFonts w:ascii="Arial" w:hAnsi="Arial" w:cs="Arial"/>
          <w:b/>
          <w:bCs/>
        </w:rPr>
      </w:pPr>
    </w:p>
    <w:p w:rsidR="008E4657" w:rsidRDefault="008E4657" w:rsidP="008E4657">
      <w:pPr>
        <w:pStyle w:val="Default"/>
        <w:spacing w:line="360" w:lineRule="auto"/>
        <w:rPr>
          <w:rFonts w:ascii="Arial" w:hAnsi="Arial" w:cs="Arial"/>
          <w:b/>
          <w:bCs/>
        </w:rPr>
      </w:pPr>
    </w:p>
    <w:p w:rsidR="008E4657" w:rsidRDefault="008E4657" w:rsidP="008E4657">
      <w:pPr>
        <w:pStyle w:val="Default"/>
        <w:spacing w:line="360" w:lineRule="auto"/>
        <w:rPr>
          <w:rFonts w:ascii="Arial" w:hAnsi="Arial" w:cs="Arial"/>
          <w:b/>
          <w:bCs/>
        </w:rPr>
      </w:pPr>
    </w:p>
    <w:p w:rsidR="008E4657" w:rsidRDefault="008E4657" w:rsidP="008E4657">
      <w:pPr>
        <w:pStyle w:val="Default"/>
        <w:spacing w:line="360" w:lineRule="auto"/>
        <w:rPr>
          <w:rFonts w:ascii="Arial" w:hAnsi="Arial" w:cs="Arial"/>
          <w:b/>
          <w:bCs/>
        </w:rPr>
      </w:pPr>
    </w:p>
    <w:p w:rsidR="008E4657" w:rsidRDefault="008E4657" w:rsidP="008E4657">
      <w:pPr>
        <w:rPr>
          <w:rFonts w:ascii="Arial" w:hAnsi="Arial" w:cs="Arial"/>
          <w:b/>
          <w:sz w:val="24"/>
          <w:szCs w:val="24"/>
        </w:rPr>
      </w:pPr>
    </w:p>
    <w:p w:rsidR="008E4657" w:rsidRDefault="008E4657" w:rsidP="008E4657">
      <w:pPr>
        <w:rPr>
          <w:rFonts w:ascii="Arial" w:hAnsi="Arial" w:cs="Arial"/>
          <w:b/>
          <w:sz w:val="32"/>
          <w:szCs w:val="32"/>
        </w:rPr>
      </w:pPr>
      <w:r>
        <w:rPr>
          <w:noProof/>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1502410</wp:posOffset>
            </wp:positionV>
            <wp:extent cx="137160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1447800</wp:posOffset>
            </wp:positionH>
            <wp:positionV relativeFrom="paragraph">
              <wp:posOffset>2540635</wp:posOffset>
            </wp:positionV>
            <wp:extent cx="3000375" cy="1114425"/>
            <wp:effectExtent l="0" t="0" r="9525" b="9525"/>
            <wp:wrapNone/>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le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br w:type="page"/>
      </w:r>
    </w:p>
    <w:p w:rsidR="00FC3F4D" w:rsidRPr="00DF0515" w:rsidRDefault="00FC3F4D" w:rsidP="00FC3F4D">
      <w:pPr>
        <w:spacing w:line="360" w:lineRule="auto"/>
        <w:rPr>
          <w:rFonts w:ascii="Arial" w:hAnsi="Arial" w:cs="Arial"/>
          <w:b/>
          <w:sz w:val="24"/>
          <w:szCs w:val="24"/>
        </w:rPr>
      </w:pPr>
      <w:r w:rsidRPr="00DF0515">
        <w:rPr>
          <w:rFonts w:ascii="Arial" w:hAnsi="Arial" w:cs="Arial"/>
          <w:b/>
          <w:sz w:val="24"/>
          <w:szCs w:val="24"/>
        </w:rPr>
        <w:lastRenderedPageBreak/>
        <w:t>Module 2: Electronic Health Record Function and Use</w:t>
      </w:r>
    </w:p>
    <w:p w:rsidR="00C40284" w:rsidRDefault="00C40284" w:rsidP="00C40284">
      <w:pPr>
        <w:spacing w:line="360" w:lineRule="auto"/>
        <w:rPr>
          <w:rFonts w:ascii="Arial" w:hAnsi="Arial" w:cs="Arial"/>
          <w:b/>
          <w:sz w:val="24"/>
          <w:szCs w:val="24"/>
        </w:rPr>
      </w:pPr>
      <w:r w:rsidRPr="006A555F">
        <w:rPr>
          <w:rFonts w:ascii="Arial" w:hAnsi="Arial" w:cs="Arial"/>
          <w:b/>
          <w:sz w:val="24"/>
          <w:szCs w:val="24"/>
        </w:rPr>
        <w:t>Syllabus</w:t>
      </w:r>
    </w:p>
    <w:p w:rsidR="00C40284" w:rsidRDefault="00C40284" w:rsidP="00C40284">
      <w:pPr>
        <w:spacing w:line="360" w:lineRule="auto"/>
        <w:rPr>
          <w:rFonts w:ascii="Arial" w:hAnsi="Arial" w:cs="Arial"/>
          <w:b/>
          <w:sz w:val="24"/>
          <w:szCs w:val="24"/>
        </w:rPr>
      </w:pPr>
      <w:r>
        <w:rPr>
          <w:rFonts w:ascii="Arial" w:hAnsi="Arial" w:cs="Arial"/>
          <w:b/>
          <w:sz w:val="24"/>
          <w:szCs w:val="24"/>
        </w:rPr>
        <w:t>EHRs in your facility</w:t>
      </w:r>
    </w:p>
    <w:p w:rsidR="00C40284" w:rsidRPr="00A13319" w:rsidRDefault="00C40284" w:rsidP="00C40284">
      <w:pPr>
        <w:pStyle w:val="ListParagraph"/>
        <w:numPr>
          <w:ilvl w:val="1"/>
          <w:numId w:val="1"/>
        </w:numPr>
        <w:spacing w:line="360" w:lineRule="auto"/>
        <w:rPr>
          <w:rFonts w:ascii="Arial" w:hAnsi="Arial" w:cs="Arial"/>
        </w:rPr>
      </w:pPr>
      <w:r w:rsidRPr="00A13319">
        <w:rPr>
          <w:rFonts w:ascii="Arial" w:hAnsi="Arial" w:cs="Arial"/>
        </w:rPr>
        <w:t>Why did the government make this a priority?</w:t>
      </w:r>
      <w:r w:rsidRPr="00A13319">
        <w:rPr>
          <w:rFonts w:ascii="Arial" w:hAnsi="Arial" w:cs="Arial"/>
        </w:rPr>
        <w:tab/>
      </w:r>
    </w:p>
    <w:p w:rsidR="00C40284" w:rsidRPr="00A13319" w:rsidRDefault="00C40284" w:rsidP="00C40284">
      <w:pPr>
        <w:pStyle w:val="ListParagraph"/>
        <w:numPr>
          <w:ilvl w:val="1"/>
          <w:numId w:val="1"/>
        </w:numPr>
        <w:spacing w:line="360" w:lineRule="auto"/>
        <w:rPr>
          <w:rFonts w:ascii="Arial" w:hAnsi="Arial" w:cs="Arial"/>
        </w:rPr>
      </w:pPr>
      <w:r w:rsidRPr="00A13319">
        <w:rPr>
          <w:rFonts w:ascii="Arial" w:hAnsi="Arial" w:cs="Arial"/>
        </w:rPr>
        <w:t>Hurdles to EHR implementation</w:t>
      </w:r>
    </w:p>
    <w:p w:rsidR="00C40284" w:rsidRPr="00A13319" w:rsidRDefault="00C40284" w:rsidP="00C40284">
      <w:pPr>
        <w:pStyle w:val="ListParagraph"/>
        <w:numPr>
          <w:ilvl w:val="1"/>
          <w:numId w:val="1"/>
        </w:numPr>
        <w:spacing w:line="360" w:lineRule="auto"/>
        <w:rPr>
          <w:rFonts w:ascii="Arial" w:hAnsi="Arial" w:cs="Arial"/>
        </w:rPr>
      </w:pPr>
      <w:r w:rsidRPr="00A13319">
        <w:rPr>
          <w:rFonts w:ascii="Arial" w:hAnsi="Arial" w:cs="Arial"/>
        </w:rPr>
        <w:t>Data Integrity</w:t>
      </w:r>
    </w:p>
    <w:p w:rsidR="00C40284" w:rsidRPr="00A13319" w:rsidRDefault="00C40284" w:rsidP="00C40284">
      <w:pPr>
        <w:pStyle w:val="ListParagraph"/>
        <w:numPr>
          <w:ilvl w:val="1"/>
          <w:numId w:val="1"/>
        </w:numPr>
        <w:spacing w:line="360" w:lineRule="auto"/>
        <w:rPr>
          <w:rFonts w:ascii="Arial" w:hAnsi="Arial" w:cs="Arial"/>
        </w:rPr>
      </w:pPr>
      <w:r w:rsidRPr="00A13319">
        <w:rPr>
          <w:rFonts w:ascii="Arial" w:hAnsi="Arial" w:cs="Arial"/>
        </w:rPr>
        <w:t>Paper vs EHR</w:t>
      </w:r>
    </w:p>
    <w:p w:rsidR="00C40284" w:rsidRDefault="00C40284" w:rsidP="00C40284">
      <w:pPr>
        <w:spacing w:line="360" w:lineRule="auto"/>
        <w:rPr>
          <w:rFonts w:ascii="Arial" w:hAnsi="Arial" w:cs="Arial"/>
          <w:b/>
          <w:sz w:val="24"/>
          <w:szCs w:val="24"/>
        </w:rPr>
      </w:pPr>
      <w:r>
        <w:rPr>
          <w:rFonts w:ascii="Arial" w:hAnsi="Arial" w:cs="Arial"/>
          <w:b/>
          <w:sz w:val="24"/>
          <w:szCs w:val="24"/>
        </w:rPr>
        <w:t>Core Functions</w:t>
      </w:r>
      <w:r>
        <w:rPr>
          <w:rFonts w:ascii="Arial" w:hAnsi="Arial" w:cs="Arial"/>
          <w:b/>
          <w:sz w:val="24"/>
          <w:szCs w:val="24"/>
        </w:rPr>
        <w:tab/>
      </w:r>
    </w:p>
    <w:p w:rsidR="00C40284" w:rsidRDefault="00C40284" w:rsidP="00C40284">
      <w:pPr>
        <w:pStyle w:val="ListParagraph"/>
        <w:numPr>
          <w:ilvl w:val="1"/>
          <w:numId w:val="2"/>
        </w:numPr>
        <w:spacing w:line="360" w:lineRule="auto"/>
        <w:rPr>
          <w:rFonts w:ascii="Arial" w:hAnsi="Arial" w:cs="Arial"/>
        </w:rPr>
      </w:pPr>
      <w:r w:rsidRPr="00A13319">
        <w:rPr>
          <w:rFonts w:ascii="Arial" w:hAnsi="Arial" w:cs="Arial"/>
        </w:rPr>
        <w:t>Health Information &amp; Data</w:t>
      </w:r>
    </w:p>
    <w:p w:rsidR="00C40284" w:rsidRDefault="00C40284" w:rsidP="00C40284">
      <w:pPr>
        <w:pStyle w:val="ListParagraph"/>
        <w:numPr>
          <w:ilvl w:val="1"/>
          <w:numId w:val="2"/>
        </w:numPr>
        <w:spacing w:line="360" w:lineRule="auto"/>
        <w:rPr>
          <w:rFonts w:ascii="Arial" w:hAnsi="Arial" w:cs="Arial"/>
        </w:rPr>
      </w:pPr>
      <w:r>
        <w:rPr>
          <w:rFonts w:ascii="Arial" w:hAnsi="Arial" w:cs="Arial"/>
        </w:rPr>
        <w:t>Order Entry Management</w:t>
      </w:r>
    </w:p>
    <w:p w:rsidR="00C40284" w:rsidRDefault="00C40284" w:rsidP="00C40284">
      <w:pPr>
        <w:pStyle w:val="ListParagraph"/>
        <w:numPr>
          <w:ilvl w:val="1"/>
          <w:numId w:val="2"/>
        </w:numPr>
        <w:spacing w:line="360" w:lineRule="auto"/>
        <w:rPr>
          <w:rFonts w:ascii="Arial" w:hAnsi="Arial" w:cs="Arial"/>
        </w:rPr>
      </w:pPr>
      <w:r>
        <w:rPr>
          <w:rFonts w:ascii="Arial" w:hAnsi="Arial" w:cs="Arial"/>
        </w:rPr>
        <w:t>Results Management</w:t>
      </w:r>
    </w:p>
    <w:p w:rsidR="00C40284" w:rsidRDefault="00C40284" w:rsidP="00C40284">
      <w:pPr>
        <w:pStyle w:val="ListParagraph"/>
        <w:numPr>
          <w:ilvl w:val="1"/>
          <w:numId w:val="2"/>
        </w:numPr>
        <w:spacing w:line="360" w:lineRule="auto"/>
        <w:rPr>
          <w:rFonts w:ascii="Arial" w:hAnsi="Arial" w:cs="Arial"/>
        </w:rPr>
      </w:pPr>
      <w:r>
        <w:rPr>
          <w:rFonts w:ascii="Arial" w:hAnsi="Arial" w:cs="Arial"/>
        </w:rPr>
        <w:t>Decision Support</w:t>
      </w:r>
    </w:p>
    <w:p w:rsidR="00C40284" w:rsidRDefault="00C40284" w:rsidP="00C40284">
      <w:pPr>
        <w:pStyle w:val="ListParagraph"/>
        <w:numPr>
          <w:ilvl w:val="1"/>
          <w:numId w:val="2"/>
        </w:numPr>
        <w:spacing w:line="360" w:lineRule="auto"/>
        <w:rPr>
          <w:rFonts w:ascii="Arial" w:hAnsi="Arial" w:cs="Arial"/>
        </w:rPr>
      </w:pPr>
      <w:r>
        <w:rPr>
          <w:rFonts w:ascii="Arial" w:hAnsi="Arial" w:cs="Arial"/>
        </w:rPr>
        <w:t>Communication &amp; Connectivity</w:t>
      </w:r>
    </w:p>
    <w:p w:rsidR="00C40284" w:rsidRDefault="00C40284" w:rsidP="00C40284">
      <w:pPr>
        <w:pStyle w:val="ListParagraph"/>
        <w:numPr>
          <w:ilvl w:val="1"/>
          <w:numId w:val="2"/>
        </w:numPr>
        <w:spacing w:line="360" w:lineRule="auto"/>
        <w:rPr>
          <w:rFonts w:ascii="Arial" w:hAnsi="Arial" w:cs="Arial"/>
        </w:rPr>
      </w:pPr>
      <w:r>
        <w:rPr>
          <w:rFonts w:ascii="Arial" w:hAnsi="Arial" w:cs="Arial"/>
        </w:rPr>
        <w:t>Administrative Processes</w:t>
      </w:r>
    </w:p>
    <w:p w:rsidR="00C40284" w:rsidRDefault="00C40284" w:rsidP="00C40284">
      <w:pPr>
        <w:pStyle w:val="ListParagraph"/>
        <w:numPr>
          <w:ilvl w:val="1"/>
          <w:numId w:val="2"/>
        </w:numPr>
        <w:spacing w:line="360" w:lineRule="auto"/>
        <w:rPr>
          <w:rFonts w:ascii="Arial" w:hAnsi="Arial" w:cs="Arial"/>
        </w:rPr>
      </w:pPr>
      <w:r>
        <w:rPr>
          <w:rFonts w:ascii="Arial" w:hAnsi="Arial" w:cs="Arial"/>
        </w:rPr>
        <w:t>Patient Support</w:t>
      </w:r>
    </w:p>
    <w:p w:rsidR="00C40284" w:rsidRPr="00A13319" w:rsidRDefault="00C40284" w:rsidP="00C40284">
      <w:pPr>
        <w:pStyle w:val="ListParagraph"/>
        <w:numPr>
          <w:ilvl w:val="1"/>
          <w:numId w:val="2"/>
        </w:numPr>
        <w:spacing w:line="360" w:lineRule="auto"/>
        <w:rPr>
          <w:rFonts w:ascii="Arial" w:hAnsi="Arial" w:cs="Arial"/>
        </w:rPr>
      </w:pPr>
      <w:r>
        <w:rPr>
          <w:rFonts w:ascii="Arial" w:hAnsi="Arial" w:cs="Arial"/>
        </w:rPr>
        <w:t>Reporting &amp; Population Management</w:t>
      </w:r>
    </w:p>
    <w:p w:rsidR="00C40284" w:rsidRDefault="00C40284" w:rsidP="00C40284">
      <w:pPr>
        <w:spacing w:line="360" w:lineRule="auto"/>
        <w:rPr>
          <w:rFonts w:ascii="Arial" w:hAnsi="Arial" w:cs="Arial"/>
          <w:b/>
          <w:sz w:val="24"/>
          <w:szCs w:val="24"/>
        </w:rPr>
      </w:pPr>
      <w:r>
        <w:rPr>
          <w:rFonts w:ascii="Arial" w:hAnsi="Arial" w:cs="Arial"/>
          <w:b/>
          <w:sz w:val="24"/>
          <w:szCs w:val="24"/>
        </w:rPr>
        <w:t>Patient Portals</w:t>
      </w:r>
    </w:p>
    <w:p w:rsidR="00C40284" w:rsidRDefault="00C40284" w:rsidP="00C40284">
      <w:pPr>
        <w:pStyle w:val="ListParagraph"/>
        <w:numPr>
          <w:ilvl w:val="0"/>
          <w:numId w:val="3"/>
        </w:numPr>
        <w:spacing w:line="360" w:lineRule="auto"/>
        <w:rPr>
          <w:rFonts w:ascii="Arial" w:hAnsi="Arial" w:cs="Arial"/>
        </w:rPr>
      </w:pPr>
      <w:r w:rsidRPr="00A13319">
        <w:rPr>
          <w:rFonts w:ascii="Arial" w:hAnsi="Arial" w:cs="Arial"/>
        </w:rPr>
        <w:t>Access for patients to their health record</w:t>
      </w:r>
    </w:p>
    <w:p w:rsidR="00C40284" w:rsidRDefault="00C40284" w:rsidP="00C40284">
      <w:pPr>
        <w:pStyle w:val="ListParagraph"/>
        <w:spacing w:line="360" w:lineRule="auto"/>
        <w:ind w:left="1440"/>
        <w:rPr>
          <w:rFonts w:ascii="Arial" w:hAnsi="Arial" w:cs="Arial"/>
        </w:rPr>
      </w:pPr>
    </w:p>
    <w:p w:rsidR="00C40284" w:rsidRPr="00A13319" w:rsidRDefault="00C40284" w:rsidP="00C40284">
      <w:pPr>
        <w:pStyle w:val="ListParagraph"/>
        <w:spacing w:line="360" w:lineRule="auto"/>
        <w:ind w:left="0"/>
        <w:rPr>
          <w:rFonts w:ascii="Arial" w:hAnsi="Arial" w:cs="Arial"/>
          <w:b/>
        </w:rPr>
      </w:pPr>
      <w:r w:rsidRPr="00A13319">
        <w:rPr>
          <w:rFonts w:ascii="Arial" w:hAnsi="Arial" w:cs="Arial"/>
          <w:b/>
        </w:rPr>
        <w:t>Communication using EHRs</w:t>
      </w:r>
    </w:p>
    <w:p w:rsidR="00C40284" w:rsidRDefault="00C40284" w:rsidP="00C40284">
      <w:pPr>
        <w:pStyle w:val="ListParagraph"/>
        <w:numPr>
          <w:ilvl w:val="0"/>
          <w:numId w:val="3"/>
        </w:numPr>
        <w:spacing w:line="360" w:lineRule="auto"/>
        <w:rPr>
          <w:rFonts w:ascii="Arial" w:hAnsi="Arial" w:cs="Arial"/>
        </w:rPr>
      </w:pPr>
      <w:r>
        <w:rPr>
          <w:rFonts w:ascii="Arial" w:hAnsi="Arial" w:cs="Arial"/>
        </w:rPr>
        <w:t>Patient Communication</w:t>
      </w:r>
    </w:p>
    <w:p w:rsidR="00C40284" w:rsidRDefault="00C40284" w:rsidP="00C40284">
      <w:pPr>
        <w:pStyle w:val="ListParagraph"/>
        <w:numPr>
          <w:ilvl w:val="0"/>
          <w:numId w:val="3"/>
        </w:numPr>
        <w:spacing w:line="360" w:lineRule="auto"/>
        <w:rPr>
          <w:rFonts w:ascii="Arial" w:hAnsi="Arial" w:cs="Arial"/>
        </w:rPr>
      </w:pPr>
      <w:r>
        <w:rPr>
          <w:rFonts w:ascii="Arial" w:hAnsi="Arial" w:cs="Arial"/>
        </w:rPr>
        <w:t>Communication with ot</w:t>
      </w:r>
      <w:r w:rsidR="00C96227">
        <w:rPr>
          <w:rFonts w:ascii="Arial" w:hAnsi="Arial" w:cs="Arial"/>
        </w:rPr>
        <w:t>her</w:t>
      </w:r>
      <w:r>
        <w:rPr>
          <w:rFonts w:ascii="Arial" w:hAnsi="Arial" w:cs="Arial"/>
        </w:rPr>
        <w:t xml:space="preserve"> departments at the facility</w:t>
      </w:r>
    </w:p>
    <w:p w:rsidR="00C40284" w:rsidRPr="00A13319" w:rsidRDefault="00C40284" w:rsidP="00C40284">
      <w:pPr>
        <w:pStyle w:val="ListParagraph"/>
        <w:numPr>
          <w:ilvl w:val="0"/>
          <w:numId w:val="3"/>
        </w:numPr>
        <w:spacing w:line="360" w:lineRule="auto"/>
        <w:rPr>
          <w:rFonts w:ascii="Arial" w:hAnsi="Arial" w:cs="Arial"/>
        </w:rPr>
      </w:pPr>
      <w:r>
        <w:rPr>
          <w:rFonts w:ascii="Arial" w:hAnsi="Arial" w:cs="Arial"/>
        </w:rPr>
        <w:t>Communication with outside organizations</w:t>
      </w:r>
    </w:p>
    <w:p w:rsidR="00C40284" w:rsidRDefault="00C40284" w:rsidP="00C40284">
      <w:pPr>
        <w:spacing w:line="360" w:lineRule="auto"/>
        <w:rPr>
          <w:rFonts w:ascii="Arial" w:hAnsi="Arial" w:cs="Arial"/>
          <w:b/>
          <w:sz w:val="24"/>
          <w:szCs w:val="24"/>
        </w:rPr>
      </w:pPr>
      <w:r>
        <w:rPr>
          <w:rFonts w:ascii="Arial" w:hAnsi="Arial" w:cs="Arial"/>
          <w:b/>
          <w:sz w:val="24"/>
          <w:szCs w:val="24"/>
        </w:rPr>
        <w:t>Capturing Information</w:t>
      </w:r>
    </w:p>
    <w:p w:rsidR="00C40284" w:rsidRPr="00A13319" w:rsidRDefault="00C40284" w:rsidP="00C40284">
      <w:pPr>
        <w:pStyle w:val="ListParagraph"/>
        <w:numPr>
          <w:ilvl w:val="1"/>
          <w:numId w:val="4"/>
        </w:numPr>
        <w:spacing w:line="360" w:lineRule="auto"/>
        <w:rPr>
          <w:rFonts w:ascii="Arial" w:hAnsi="Arial" w:cs="Arial"/>
        </w:rPr>
      </w:pPr>
      <w:r w:rsidRPr="00A13319">
        <w:rPr>
          <w:rFonts w:ascii="Arial" w:hAnsi="Arial" w:cs="Arial"/>
        </w:rPr>
        <w:t>Point of Service data entry</w:t>
      </w:r>
    </w:p>
    <w:p w:rsidR="00C40284" w:rsidRDefault="00C40284" w:rsidP="00C40284">
      <w:pPr>
        <w:pStyle w:val="ListParagraph"/>
        <w:numPr>
          <w:ilvl w:val="1"/>
          <w:numId w:val="4"/>
        </w:numPr>
        <w:spacing w:line="360" w:lineRule="auto"/>
        <w:rPr>
          <w:rFonts w:ascii="Arial" w:hAnsi="Arial" w:cs="Arial"/>
        </w:rPr>
      </w:pPr>
      <w:r w:rsidRPr="00A13319">
        <w:rPr>
          <w:rFonts w:ascii="Arial" w:hAnsi="Arial" w:cs="Arial"/>
        </w:rPr>
        <w:t>Remote data entry</w:t>
      </w:r>
    </w:p>
    <w:p w:rsidR="00C40284" w:rsidRDefault="00C40284" w:rsidP="00C40284">
      <w:pPr>
        <w:pStyle w:val="ListParagraph"/>
        <w:spacing w:line="360" w:lineRule="auto"/>
        <w:ind w:left="1440"/>
        <w:rPr>
          <w:rFonts w:ascii="Arial" w:hAnsi="Arial" w:cs="Arial"/>
        </w:rPr>
      </w:pPr>
    </w:p>
    <w:p w:rsidR="00C40284" w:rsidRPr="00A13319" w:rsidRDefault="00C40284" w:rsidP="00C40284">
      <w:pPr>
        <w:pStyle w:val="ListParagraph"/>
        <w:spacing w:line="360" w:lineRule="auto"/>
        <w:ind w:left="0"/>
        <w:rPr>
          <w:rFonts w:ascii="Arial" w:hAnsi="Arial" w:cs="Arial"/>
          <w:b/>
        </w:rPr>
      </w:pPr>
      <w:r w:rsidRPr="00A13319">
        <w:rPr>
          <w:rFonts w:ascii="Arial" w:hAnsi="Arial" w:cs="Arial"/>
          <w:b/>
        </w:rPr>
        <w:lastRenderedPageBreak/>
        <w:t>Personal Health Records (PHR)</w:t>
      </w:r>
    </w:p>
    <w:p w:rsidR="00C40284" w:rsidRPr="00DE540F" w:rsidRDefault="00C40284" w:rsidP="00C40284">
      <w:pPr>
        <w:pStyle w:val="ListParagraph"/>
        <w:numPr>
          <w:ilvl w:val="1"/>
          <w:numId w:val="5"/>
        </w:numPr>
        <w:spacing w:line="360" w:lineRule="auto"/>
        <w:rPr>
          <w:rFonts w:ascii="Arial" w:hAnsi="Arial" w:cs="Arial"/>
        </w:rPr>
      </w:pPr>
      <w:r>
        <w:rPr>
          <w:rFonts w:ascii="Arial" w:hAnsi="Arial" w:cs="Arial"/>
        </w:rPr>
        <w:t>General types of PHRs</w:t>
      </w:r>
    </w:p>
    <w:p w:rsidR="00C40284" w:rsidRDefault="00C40284" w:rsidP="00C40284">
      <w:pPr>
        <w:pStyle w:val="ListParagraph"/>
        <w:spacing w:line="360" w:lineRule="auto"/>
        <w:ind w:left="1440"/>
        <w:rPr>
          <w:rFonts w:ascii="Arial" w:hAnsi="Arial" w:cs="Arial"/>
        </w:rPr>
      </w:pPr>
    </w:p>
    <w:p w:rsidR="00C40284" w:rsidRPr="0049495D" w:rsidRDefault="00C40284" w:rsidP="00C40284">
      <w:pPr>
        <w:pStyle w:val="ListParagraph"/>
        <w:spacing w:line="360" w:lineRule="auto"/>
        <w:ind w:left="0"/>
        <w:rPr>
          <w:rFonts w:ascii="Arial" w:hAnsi="Arial" w:cs="Arial"/>
          <w:b/>
        </w:rPr>
      </w:pPr>
      <w:r w:rsidRPr="0049495D">
        <w:rPr>
          <w:rFonts w:ascii="Arial" w:hAnsi="Arial" w:cs="Arial"/>
          <w:b/>
        </w:rPr>
        <w:t>EHR/PMS Interface</w:t>
      </w:r>
    </w:p>
    <w:p w:rsidR="00C40284" w:rsidRDefault="00C40284" w:rsidP="00C40284">
      <w:pPr>
        <w:pStyle w:val="ListParagraph"/>
        <w:numPr>
          <w:ilvl w:val="1"/>
          <w:numId w:val="6"/>
        </w:numPr>
        <w:spacing w:line="360" w:lineRule="auto"/>
        <w:rPr>
          <w:rFonts w:ascii="Arial" w:hAnsi="Arial" w:cs="Arial"/>
        </w:rPr>
      </w:pPr>
      <w:r>
        <w:rPr>
          <w:rFonts w:ascii="Arial" w:hAnsi="Arial" w:cs="Arial"/>
        </w:rPr>
        <w:t>Information that flows from the PMS to the EHR</w:t>
      </w:r>
    </w:p>
    <w:p w:rsidR="00C40284" w:rsidRDefault="00C40284" w:rsidP="00C40284">
      <w:pPr>
        <w:pStyle w:val="ListParagraph"/>
        <w:numPr>
          <w:ilvl w:val="1"/>
          <w:numId w:val="6"/>
        </w:numPr>
        <w:spacing w:line="360" w:lineRule="auto"/>
        <w:rPr>
          <w:rFonts w:ascii="Arial" w:hAnsi="Arial" w:cs="Arial"/>
        </w:rPr>
      </w:pPr>
      <w:r>
        <w:rPr>
          <w:rFonts w:ascii="Arial" w:hAnsi="Arial" w:cs="Arial"/>
        </w:rPr>
        <w:t>Information that flows from the EHR to the PMS</w:t>
      </w:r>
    </w:p>
    <w:p w:rsidR="00C40284" w:rsidRDefault="00C40284" w:rsidP="00C40284">
      <w:pPr>
        <w:pStyle w:val="ListParagraph"/>
        <w:spacing w:line="360" w:lineRule="auto"/>
        <w:ind w:left="0"/>
        <w:rPr>
          <w:rFonts w:ascii="Arial" w:hAnsi="Arial" w:cs="Arial"/>
        </w:rPr>
      </w:pPr>
    </w:p>
    <w:p w:rsidR="00C40284" w:rsidRPr="0049495D" w:rsidRDefault="00C40284" w:rsidP="00C40284">
      <w:pPr>
        <w:pStyle w:val="ListParagraph"/>
        <w:spacing w:line="360" w:lineRule="auto"/>
        <w:ind w:left="0"/>
        <w:rPr>
          <w:rFonts w:ascii="Arial" w:hAnsi="Arial" w:cs="Arial"/>
          <w:b/>
        </w:rPr>
      </w:pPr>
      <w:r w:rsidRPr="0049495D">
        <w:rPr>
          <w:rFonts w:ascii="Arial" w:hAnsi="Arial" w:cs="Arial"/>
          <w:b/>
        </w:rPr>
        <w:t>Access and Auditing</w:t>
      </w:r>
    </w:p>
    <w:p w:rsidR="00C40284" w:rsidRDefault="00C40284" w:rsidP="00C40284">
      <w:pPr>
        <w:pStyle w:val="ListParagraph"/>
        <w:numPr>
          <w:ilvl w:val="1"/>
          <w:numId w:val="7"/>
        </w:numPr>
        <w:spacing w:line="360" w:lineRule="auto"/>
        <w:rPr>
          <w:rFonts w:ascii="Arial" w:hAnsi="Arial" w:cs="Arial"/>
        </w:rPr>
      </w:pPr>
      <w:r>
        <w:rPr>
          <w:rFonts w:ascii="Arial" w:hAnsi="Arial" w:cs="Arial"/>
        </w:rPr>
        <w:t>Determining extent of access in the EHR based on role</w:t>
      </w:r>
    </w:p>
    <w:p w:rsidR="00C40284" w:rsidRDefault="00C40284" w:rsidP="00C40284">
      <w:pPr>
        <w:pStyle w:val="ListParagraph"/>
        <w:numPr>
          <w:ilvl w:val="1"/>
          <w:numId w:val="7"/>
        </w:numPr>
        <w:spacing w:line="360" w:lineRule="auto"/>
        <w:rPr>
          <w:rFonts w:ascii="Arial" w:hAnsi="Arial" w:cs="Arial"/>
        </w:rPr>
      </w:pPr>
      <w:r>
        <w:rPr>
          <w:rFonts w:ascii="Arial" w:hAnsi="Arial" w:cs="Arial"/>
        </w:rPr>
        <w:t>Mechanisms that audit activity in the EHR by users</w:t>
      </w:r>
    </w:p>
    <w:p w:rsidR="00C40284" w:rsidRDefault="00C40284" w:rsidP="00C40284">
      <w:pPr>
        <w:pStyle w:val="ListParagraph"/>
        <w:numPr>
          <w:ilvl w:val="1"/>
          <w:numId w:val="7"/>
        </w:numPr>
        <w:spacing w:line="360" w:lineRule="auto"/>
        <w:rPr>
          <w:rFonts w:ascii="Arial" w:hAnsi="Arial" w:cs="Arial"/>
        </w:rPr>
      </w:pPr>
      <w:r>
        <w:rPr>
          <w:rFonts w:ascii="Arial" w:hAnsi="Arial" w:cs="Arial"/>
        </w:rPr>
        <w:t>Consequences for unauthorized access by employees</w:t>
      </w:r>
    </w:p>
    <w:p w:rsidR="00C40284" w:rsidRDefault="00C40284" w:rsidP="00C40284">
      <w:pPr>
        <w:pStyle w:val="ListParagraph"/>
        <w:numPr>
          <w:ilvl w:val="1"/>
          <w:numId w:val="7"/>
        </w:numPr>
        <w:spacing w:line="360" w:lineRule="auto"/>
        <w:rPr>
          <w:rFonts w:ascii="Arial" w:hAnsi="Arial" w:cs="Arial"/>
        </w:rPr>
      </w:pPr>
      <w:r>
        <w:rPr>
          <w:rFonts w:ascii="Arial" w:hAnsi="Arial" w:cs="Arial"/>
        </w:rPr>
        <w:t>Strategies used to manage unauthorized remote access by non-employees</w:t>
      </w:r>
    </w:p>
    <w:p w:rsidR="00EC5F42" w:rsidRDefault="00EC5F42" w:rsidP="00EC5F42">
      <w:pPr>
        <w:spacing w:line="360" w:lineRule="auto"/>
        <w:rPr>
          <w:rFonts w:ascii="Arial" w:hAnsi="Arial" w:cs="Arial"/>
          <w:b/>
          <w:sz w:val="24"/>
          <w:szCs w:val="24"/>
        </w:rPr>
      </w:pPr>
      <w:r>
        <w:rPr>
          <w:rFonts w:ascii="Arial" w:hAnsi="Arial" w:cs="Arial"/>
          <w:b/>
          <w:sz w:val="24"/>
          <w:szCs w:val="24"/>
        </w:rPr>
        <w:t>Downtime</w:t>
      </w:r>
    </w:p>
    <w:p w:rsidR="00EC5F42" w:rsidRPr="006B2A57" w:rsidRDefault="00EC5F42" w:rsidP="00EC5F42">
      <w:pPr>
        <w:pStyle w:val="ListParagraph"/>
        <w:numPr>
          <w:ilvl w:val="1"/>
          <w:numId w:val="19"/>
        </w:numPr>
        <w:spacing w:line="360" w:lineRule="auto"/>
        <w:rPr>
          <w:rFonts w:ascii="Arial" w:hAnsi="Arial" w:cs="Arial"/>
        </w:rPr>
      </w:pPr>
      <w:r w:rsidRPr="006B2A57">
        <w:rPr>
          <w:rFonts w:ascii="Arial" w:hAnsi="Arial" w:cs="Arial"/>
        </w:rPr>
        <w:t>What happens when the EHR system is down in regards to patient care, access and entering information once the EHR is operational</w:t>
      </w:r>
    </w:p>
    <w:p w:rsidR="00C40284" w:rsidRDefault="00C40284" w:rsidP="00C40284">
      <w:pPr>
        <w:spacing w:line="360" w:lineRule="auto"/>
        <w:rPr>
          <w:rFonts w:ascii="Arial" w:hAnsi="Arial" w:cs="Arial"/>
        </w:rPr>
      </w:pPr>
    </w:p>
    <w:p w:rsidR="00C40284" w:rsidRDefault="00C40284" w:rsidP="00C40284">
      <w:pPr>
        <w:spacing w:line="360" w:lineRule="auto"/>
        <w:rPr>
          <w:rFonts w:ascii="Arial" w:hAnsi="Arial" w:cs="Arial"/>
        </w:rPr>
      </w:pPr>
    </w:p>
    <w:p w:rsidR="00C40284" w:rsidRDefault="00C40284" w:rsidP="00C40284">
      <w:pPr>
        <w:spacing w:line="360" w:lineRule="auto"/>
        <w:rPr>
          <w:rFonts w:ascii="Arial" w:hAnsi="Arial" w:cs="Arial"/>
        </w:rPr>
      </w:pPr>
    </w:p>
    <w:p w:rsidR="00C40284" w:rsidRDefault="00C40284" w:rsidP="00C40284">
      <w:pPr>
        <w:spacing w:line="360" w:lineRule="auto"/>
        <w:rPr>
          <w:rFonts w:ascii="Arial" w:hAnsi="Arial" w:cs="Arial"/>
        </w:rPr>
      </w:pPr>
    </w:p>
    <w:p w:rsidR="00C40284" w:rsidRDefault="00C40284" w:rsidP="00C40284">
      <w:pPr>
        <w:spacing w:line="360" w:lineRule="auto"/>
        <w:rPr>
          <w:rFonts w:ascii="Arial" w:hAnsi="Arial" w:cs="Arial"/>
        </w:rPr>
      </w:pPr>
    </w:p>
    <w:p w:rsidR="00C40284" w:rsidRDefault="00C40284" w:rsidP="00C40284">
      <w:pPr>
        <w:rPr>
          <w:rFonts w:ascii="Arial" w:hAnsi="Arial" w:cs="Arial"/>
        </w:rPr>
      </w:pPr>
      <w:r>
        <w:rPr>
          <w:rFonts w:ascii="Arial" w:hAnsi="Arial" w:cs="Arial"/>
        </w:rPr>
        <w:br w:type="page"/>
      </w:r>
    </w:p>
    <w:p w:rsidR="00EC5F42" w:rsidRPr="00DF0515" w:rsidRDefault="00EC5F42" w:rsidP="00EC5F42">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EC5F42" w:rsidRPr="00B84FD9" w:rsidRDefault="00EC5F42" w:rsidP="00EC5F42">
      <w:pPr>
        <w:spacing w:line="360" w:lineRule="auto"/>
        <w:rPr>
          <w:rFonts w:ascii="Arial" w:hAnsi="Arial" w:cs="Arial"/>
          <w:b/>
          <w:sz w:val="24"/>
          <w:szCs w:val="24"/>
        </w:rPr>
      </w:pPr>
      <w:r w:rsidRPr="00B84FD9">
        <w:rPr>
          <w:rFonts w:ascii="Arial" w:hAnsi="Arial" w:cs="Arial"/>
          <w:b/>
          <w:sz w:val="24"/>
          <w:szCs w:val="24"/>
        </w:rPr>
        <w:t>Glossary of Terms</w:t>
      </w:r>
    </w:p>
    <w:p w:rsidR="00EC5F42" w:rsidRPr="006E655F" w:rsidRDefault="00EC5F42" w:rsidP="00EC5F42">
      <w:pPr>
        <w:spacing w:line="360" w:lineRule="auto"/>
        <w:ind w:left="720"/>
        <w:rPr>
          <w:rFonts w:ascii="Arial" w:hAnsi="Arial" w:cs="Arial"/>
          <w:sz w:val="24"/>
          <w:szCs w:val="24"/>
        </w:rPr>
      </w:pPr>
      <w:r w:rsidRPr="001F25F6">
        <w:rPr>
          <w:rFonts w:ascii="Arial" w:hAnsi="Arial" w:cs="Arial"/>
          <w:b/>
          <w:sz w:val="24"/>
          <w:szCs w:val="24"/>
        </w:rPr>
        <w:t>CCR – Continuity of Care Record:</w:t>
      </w:r>
      <w:r w:rsidRPr="006E655F">
        <w:rPr>
          <w:rFonts w:ascii="Arial" w:hAnsi="Arial" w:cs="Arial"/>
          <w:sz w:val="24"/>
          <w:szCs w:val="24"/>
        </w:rPr>
        <w:t xml:space="preserve"> Abstract data elements from participating provider</w:t>
      </w:r>
      <w:r>
        <w:rPr>
          <w:rFonts w:ascii="Arial" w:hAnsi="Arial" w:cs="Arial"/>
          <w:sz w:val="24"/>
          <w:szCs w:val="24"/>
        </w:rPr>
        <w:t>’</w:t>
      </w:r>
      <w:r w:rsidRPr="006E655F">
        <w:rPr>
          <w:rFonts w:ascii="Arial" w:hAnsi="Arial" w:cs="Arial"/>
          <w:sz w:val="24"/>
          <w:szCs w:val="24"/>
        </w:rPr>
        <w:t>s records to share with ot</w:t>
      </w:r>
      <w:r w:rsidR="00C96227">
        <w:rPr>
          <w:rFonts w:ascii="Arial" w:hAnsi="Arial" w:cs="Arial"/>
          <w:sz w:val="24"/>
          <w:szCs w:val="24"/>
        </w:rPr>
        <w:t>her</w:t>
      </w:r>
      <w:r w:rsidRPr="006E655F">
        <w:rPr>
          <w:rFonts w:ascii="Arial" w:hAnsi="Arial" w:cs="Arial"/>
          <w:sz w:val="24"/>
          <w:szCs w:val="24"/>
        </w:rPr>
        <w:t xml:space="preserve"> providers so that current and some historical patient information is available while the patient is being treated</w:t>
      </w:r>
    </w:p>
    <w:p w:rsidR="00EC5F42" w:rsidRPr="006E655F" w:rsidRDefault="00EC5F42" w:rsidP="00EC5F42">
      <w:pPr>
        <w:spacing w:line="360" w:lineRule="auto"/>
        <w:ind w:left="720"/>
        <w:rPr>
          <w:rFonts w:ascii="Arial" w:hAnsi="Arial" w:cs="Arial"/>
          <w:sz w:val="24"/>
          <w:szCs w:val="24"/>
        </w:rPr>
      </w:pPr>
      <w:r w:rsidRPr="001F25F6">
        <w:rPr>
          <w:rFonts w:ascii="Arial" w:hAnsi="Arial" w:cs="Arial"/>
          <w:b/>
          <w:sz w:val="24"/>
          <w:szCs w:val="24"/>
        </w:rPr>
        <w:t>EHR – Electronic Health Record:</w:t>
      </w:r>
      <w:r w:rsidRPr="006E655F">
        <w:rPr>
          <w:rFonts w:ascii="Arial" w:hAnsi="Arial" w:cs="Arial"/>
          <w:sz w:val="24"/>
          <w:szCs w:val="24"/>
        </w:rPr>
        <w:t xml:space="preserve"> Clinical documentation of patient’s care in an electronic format using software</w:t>
      </w:r>
    </w:p>
    <w:p w:rsidR="00EC5F42" w:rsidRDefault="00EC5F42" w:rsidP="00EC5F42">
      <w:pPr>
        <w:spacing w:line="360" w:lineRule="auto"/>
        <w:ind w:left="720"/>
        <w:rPr>
          <w:rFonts w:ascii="Arial" w:hAnsi="Arial" w:cs="Arial"/>
          <w:sz w:val="24"/>
          <w:szCs w:val="24"/>
        </w:rPr>
      </w:pPr>
      <w:r w:rsidRPr="001F25F6">
        <w:rPr>
          <w:rFonts w:ascii="Arial" w:hAnsi="Arial" w:cs="Arial"/>
          <w:b/>
          <w:sz w:val="24"/>
          <w:szCs w:val="24"/>
        </w:rPr>
        <w:t>HIPAA – Health Insurance Portability and Accounting Act:</w:t>
      </w:r>
      <w:r w:rsidRPr="006E655F">
        <w:rPr>
          <w:rFonts w:ascii="Arial" w:hAnsi="Arial" w:cs="Arial"/>
          <w:sz w:val="24"/>
          <w:szCs w:val="24"/>
        </w:rPr>
        <w:t xml:space="preserve"> Law that provides guidelines in dealing with PHI, privacy, patient rights as it pertains to their medical record and security of health information in an electronic format</w:t>
      </w:r>
    </w:p>
    <w:p w:rsidR="00EC5F42" w:rsidRPr="006E655F" w:rsidRDefault="00EC5F42" w:rsidP="00EC5F42">
      <w:pPr>
        <w:spacing w:line="360" w:lineRule="auto"/>
        <w:ind w:left="720"/>
        <w:rPr>
          <w:rFonts w:ascii="Arial" w:hAnsi="Arial" w:cs="Arial"/>
          <w:sz w:val="24"/>
          <w:szCs w:val="24"/>
        </w:rPr>
      </w:pPr>
      <w:r>
        <w:rPr>
          <w:rFonts w:ascii="Arial" w:hAnsi="Arial" w:cs="Arial"/>
          <w:b/>
          <w:sz w:val="24"/>
          <w:szCs w:val="24"/>
        </w:rPr>
        <w:t>Patient Portal:</w:t>
      </w:r>
      <w:r>
        <w:rPr>
          <w:rFonts w:ascii="Arial" w:hAnsi="Arial" w:cs="Arial"/>
          <w:sz w:val="24"/>
          <w:szCs w:val="24"/>
        </w:rPr>
        <w:t xml:space="preserve"> Access granted to a patient through their healthcare providers’ organization to access parts of their medical record, request appointment, prescription refills, update patient histories, etc.</w:t>
      </w:r>
    </w:p>
    <w:p w:rsidR="00EC5F42" w:rsidRPr="006E655F" w:rsidRDefault="00EC5F42" w:rsidP="00EC5F42">
      <w:pPr>
        <w:spacing w:line="360" w:lineRule="auto"/>
        <w:ind w:left="720"/>
        <w:rPr>
          <w:rFonts w:ascii="Arial" w:hAnsi="Arial" w:cs="Arial"/>
          <w:sz w:val="24"/>
          <w:szCs w:val="24"/>
        </w:rPr>
      </w:pPr>
      <w:r w:rsidRPr="001F25F6">
        <w:rPr>
          <w:rFonts w:ascii="Arial" w:hAnsi="Arial" w:cs="Arial"/>
          <w:b/>
          <w:sz w:val="24"/>
          <w:szCs w:val="24"/>
        </w:rPr>
        <w:t>PHI – Protected Health Information:</w:t>
      </w:r>
      <w:r w:rsidRPr="006E655F">
        <w:rPr>
          <w:rFonts w:ascii="Arial" w:hAnsi="Arial" w:cs="Arial"/>
          <w:sz w:val="24"/>
          <w:szCs w:val="24"/>
        </w:rPr>
        <w:t xml:space="preserve"> A</w:t>
      </w:r>
      <w:r>
        <w:rPr>
          <w:rFonts w:ascii="Arial" w:hAnsi="Arial" w:cs="Arial"/>
          <w:sz w:val="24"/>
          <w:szCs w:val="24"/>
        </w:rPr>
        <w:t>ny</w:t>
      </w:r>
      <w:r w:rsidRPr="006E655F">
        <w:rPr>
          <w:rFonts w:ascii="Arial" w:hAnsi="Arial" w:cs="Arial"/>
          <w:sz w:val="24"/>
          <w:szCs w:val="24"/>
        </w:rPr>
        <w:t xml:space="preserve"> i</w:t>
      </w:r>
      <w:r>
        <w:rPr>
          <w:rFonts w:ascii="Arial" w:hAnsi="Arial" w:cs="Arial"/>
          <w:sz w:val="24"/>
          <w:szCs w:val="24"/>
        </w:rPr>
        <w:t>nformation about the patient</w:t>
      </w:r>
      <w:r w:rsidRPr="006E655F">
        <w:rPr>
          <w:rFonts w:ascii="Arial" w:hAnsi="Arial" w:cs="Arial"/>
          <w:sz w:val="24"/>
          <w:szCs w:val="24"/>
        </w:rPr>
        <w:t xml:space="preserve"> that identifies the patient both demographically and clinically</w:t>
      </w:r>
    </w:p>
    <w:p w:rsidR="00EC5F42" w:rsidRPr="006E655F" w:rsidRDefault="00EC5F42" w:rsidP="00EC5F42">
      <w:pPr>
        <w:spacing w:line="360" w:lineRule="auto"/>
        <w:ind w:left="720"/>
        <w:rPr>
          <w:rFonts w:ascii="Arial" w:hAnsi="Arial" w:cs="Arial"/>
          <w:sz w:val="24"/>
          <w:szCs w:val="24"/>
        </w:rPr>
      </w:pPr>
      <w:r w:rsidRPr="001F25F6">
        <w:rPr>
          <w:rFonts w:ascii="Arial" w:hAnsi="Arial" w:cs="Arial"/>
          <w:b/>
          <w:sz w:val="24"/>
          <w:szCs w:val="24"/>
        </w:rPr>
        <w:t>PHR – Personal Health Record:</w:t>
      </w:r>
      <w:r w:rsidRPr="006E655F">
        <w:rPr>
          <w:rFonts w:ascii="Arial" w:hAnsi="Arial" w:cs="Arial"/>
          <w:sz w:val="24"/>
          <w:szCs w:val="24"/>
        </w:rPr>
        <w:t xml:space="preserve"> Allows the patient to become an interactive source of health information and management.  Patient maintains their own medical record in a desired format which they must personally manage use and disclosure of the information within that record.</w:t>
      </w:r>
    </w:p>
    <w:p w:rsidR="00EC5F42" w:rsidRDefault="00EC5F42" w:rsidP="00EC5F42">
      <w:pPr>
        <w:spacing w:line="360" w:lineRule="auto"/>
        <w:ind w:left="720"/>
      </w:pPr>
      <w:r w:rsidRPr="001F25F6">
        <w:rPr>
          <w:rFonts w:ascii="Arial" w:hAnsi="Arial" w:cs="Arial"/>
          <w:b/>
          <w:sz w:val="24"/>
          <w:szCs w:val="24"/>
        </w:rPr>
        <w:t>PMS – Practice Management System:</w:t>
      </w:r>
      <w:r w:rsidRPr="006E655F">
        <w:rPr>
          <w:rFonts w:ascii="Arial" w:hAnsi="Arial" w:cs="Arial"/>
          <w:sz w:val="24"/>
          <w:szCs w:val="24"/>
        </w:rPr>
        <w:t xml:space="preserve"> Software that handles the billing, coding, scheduling and financial operations of the facility.</w:t>
      </w:r>
    </w:p>
    <w:p w:rsidR="00C40284" w:rsidRPr="00EC5F42" w:rsidRDefault="00C40284" w:rsidP="00EC5F42">
      <w:pPr>
        <w:rPr>
          <w:rFonts w:ascii="Arial" w:eastAsiaTheme="minorEastAsia" w:hAnsi="Arial" w:cs="Arial"/>
          <w:sz w:val="24"/>
          <w:szCs w:val="24"/>
        </w:rPr>
      </w:pPr>
      <w:r>
        <w:rPr>
          <w:rFonts w:ascii="Arial" w:eastAsiaTheme="minorEastAsia" w:hAnsi="Arial" w:cs="Arial"/>
          <w:sz w:val="24"/>
          <w:szCs w:val="24"/>
        </w:rPr>
        <w:br w:type="page"/>
      </w:r>
    </w:p>
    <w:p w:rsidR="00EC5F42" w:rsidRDefault="00C40284" w:rsidP="00EC5F42">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EC5F42" w:rsidRDefault="00EC5F42" w:rsidP="00EC5F42">
      <w:pPr>
        <w:spacing w:line="360" w:lineRule="auto"/>
        <w:rPr>
          <w:rFonts w:ascii="Arial" w:hAnsi="Arial" w:cs="Arial"/>
          <w:b/>
          <w:sz w:val="24"/>
          <w:szCs w:val="24"/>
        </w:rPr>
      </w:pPr>
      <w:r>
        <w:rPr>
          <w:rFonts w:ascii="Arial" w:hAnsi="Arial" w:cs="Arial"/>
          <w:b/>
          <w:sz w:val="24"/>
          <w:szCs w:val="24"/>
        </w:rPr>
        <w:t>Module 2 - Quiz</w:t>
      </w:r>
    </w:p>
    <w:p w:rsidR="00C40284" w:rsidRPr="00EC5F42" w:rsidRDefault="00C40284" w:rsidP="00EC5F42">
      <w:pPr>
        <w:spacing w:line="360" w:lineRule="auto"/>
        <w:rPr>
          <w:rFonts w:ascii="Arial" w:hAnsi="Arial" w:cs="Arial"/>
          <w:b/>
          <w:sz w:val="24"/>
          <w:szCs w:val="24"/>
        </w:rPr>
      </w:pPr>
      <w:r w:rsidRPr="00EC5F42">
        <w:rPr>
          <w:rFonts w:ascii="Arial" w:hAnsi="Arial" w:cs="Arial"/>
          <w:b/>
          <w:sz w:val="24"/>
          <w:szCs w:val="24"/>
        </w:rPr>
        <w:t>1.  Which of the following have been hurdles to EHR adoption?</w:t>
      </w:r>
      <w:r w:rsidRPr="00EC5F42">
        <w:rPr>
          <w:rFonts w:ascii="Arial" w:hAnsi="Arial" w:cs="Arial"/>
          <w:b/>
          <w:sz w:val="24"/>
          <w:szCs w:val="24"/>
        </w:rPr>
        <w:tab/>
        <w:t xml:space="preserve"> </w:t>
      </w:r>
    </w:p>
    <w:p w:rsidR="00C40284" w:rsidRPr="00EC5F42" w:rsidRDefault="00C40284" w:rsidP="00C40284">
      <w:pPr>
        <w:numPr>
          <w:ilvl w:val="0"/>
          <w:numId w:val="8"/>
        </w:numPr>
        <w:jc w:val="both"/>
        <w:rPr>
          <w:rFonts w:ascii="Arial" w:hAnsi="Arial" w:cs="Arial"/>
          <w:sz w:val="24"/>
          <w:szCs w:val="24"/>
        </w:rPr>
      </w:pPr>
      <w:r w:rsidRPr="00EC5F42">
        <w:rPr>
          <w:rFonts w:ascii="Arial" w:hAnsi="Arial" w:cs="Arial"/>
          <w:sz w:val="24"/>
          <w:szCs w:val="24"/>
        </w:rPr>
        <w:t>Costs</w:t>
      </w:r>
    </w:p>
    <w:p w:rsidR="00C40284" w:rsidRPr="00EC5F42" w:rsidRDefault="00C40284" w:rsidP="00C40284">
      <w:pPr>
        <w:numPr>
          <w:ilvl w:val="0"/>
          <w:numId w:val="8"/>
        </w:numPr>
        <w:jc w:val="both"/>
        <w:rPr>
          <w:rFonts w:ascii="Arial" w:hAnsi="Arial" w:cs="Arial"/>
          <w:sz w:val="24"/>
          <w:szCs w:val="24"/>
        </w:rPr>
      </w:pPr>
      <w:r w:rsidRPr="00EC5F42">
        <w:rPr>
          <w:rFonts w:ascii="Arial" w:hAnsi="Arial" w:cs="Arial"/>
          <w:sz w:val="24"/>
          <w:szCs w:val="24"/>
        </w:rPr>
        <w:t>Systems not fully interoperable</w:t>
      </w:r>
    </w:p>
    <w:p w:rsidR="00C40284" w:rsidRPr="00EC5F42" w:rsidRDefault="00C40284" w:rsidP="00C40284">
      <w:pPr>
        <w:numPr>
          <w:ilvl w:val="0"/>
          <w:numId w:val="8"/>
        </w:numPr>
        <w:jc w:val="both"/>
        <w:rPr>
          <w:rFonts w:ascii="Arial" w:hAnsi="Arial" w:cs="Arial"/>
          <w:sz w:val="24"/>
          <w:szCs w:val="24"/>
        </w:rPr>
      </w:pPr>
      <w:r w:rsidRPr="00EC5F42">
        <w:rPr>
          <w:rFonts w:ascii="Arial" w:hAnsi="Arial" w:cs="Arial"/>
          <w:sz w:val="24"/>
          <w:szCs w:val="24"/>
        </w:rPr>
        <w:t>Security &amp; privacy issues</w:t>
      </w:r>
    </w:p>
    <w:p w:rsidR="00C40284" w:rsidRPr="00EC5F42" w:rsidRDefault="00C40284" w:rsidP="00C40284">
      <w:pPr>
        <w:numPr>
          <w:ilvl w:val="0"/>
          <w:numId w:val="8"/>
        </w:numPr>
        <w:jc w:val="both"/>
        <w:rPr>
          <w:rFonts w:ascii="Arial" w:hAnsi="Arial" w:cs="Arial"/>
          <w:sz w:val="24"/>
          <w:szCs w:val="24"/>
        </w:rPr>
      </w:pPr>
      <w:r w:rsidRPr="00EC5F42">
        <w:rPr>
          <w:rFonts w:ascii="Arial" w:hAnsi="Arial" w:cs="Arial"/>
          <w:sz w:val="24"/>
          <w:szCs w:val="24"/>
        </w:rPr>
        <w:t>All of the above</w:t>
      </w:r>
    </w:p>
    <w:p w:rsidR="00C40284" w:rsidRPr="00EC5F42" w:rsidRDefault="00C40284" w:rsidP="00C40284">
      <w:pPr>
        <w:rPr>
          <w:rFonts w:ascii="Arial" w:hAnsi="Arial" w:cs="Arial"/>
          <w:b/>
          <w:sz w:val="24"/>
          <w:szCs w:val="24"/>
        </w:rPr>
      </w:pPr>
      <w:r w:rsidRPr="00EC5F42">
        <w:rPr>
          <w:rFonts w:ascii="Arial" w:hAnsi="Arial" w:cs="Arial"/>
          <w:b/>
          <w:sz w:val="24"/>
          <w:szCs w:val="24"/>
        </w:rPr>
        <w:t>2. Why is data integrity so important?</w:t>
      </w:r>
    </w:p>
    <w:p w:rsidR="00C40284" w:rsidRPr="00EC5F42" w:rsidRDefault="00C40284" w:rsidP="00C40284">
      <w:pPr>
        <w:numPr>
          <w:ilvl w:val="0"/>
          <w:numId w:val="9"/>
        </w:numPr>
        <w:rPr>
          <w:rFonts w:ascii="Arial" w:hAnsi="Arial" w:cs="Arial"/>
          <w:sz w:val="24"/>
          <w:szCs w:val="24"/>
        </w:rPr>
      </w:pPr>
      <w:r w:rsidRPr="00EC5F42">
        <w:rPr>
          <w:rFonts w:ascii="Arial" w:hAnsi="Arial" w:cs="Arial"/>
          <w:sz w:val="24"/>
          <w:szCs w:val="24"/>
        </w:rPr>
        <w:t>To ensure standardization of systems</w:t>
      </w:r>
    </w:p>
    <w:p w:rsidR="00C40284" w:rsidRPr="00EC5F42" w:rsidRDefault="00C40284" w:rsidP="00C40284">
      <w:pPr>
        <w:numPr>
          <w:ilvl w:val="0"/>
          <w:numId w:val="9"/>
        </w:numPr>
        <w:rPr>
          <w:rFonts w:ascii="Arial" w:hAnsi="Arial" w:cs="Arial"/>
          <w:sz w:val="24"/>
          <w:szCs w:val="24"/>
        </w:rPr>
      </w:pPr>
      <w:r w:rsidRPr="00EC5F42">
        <w:rPr>
          <w:rFonts w:ascii="Arial" w:hAnsi="Arial" w:cs="Arial"/>
          <w:sz w:val="24"/>
          <w:szCs w:val="24"/>
        </w:rPr>
        <w:t>To allow for sharing of patient information to o</w:t>
      </w:r>
      <w:r w:rsidR="00C96227">
        <w:rPr>
          <w:rFonts w:ascii="Arial" w:hAnsi="Arial" w:cs="Arial"/>
          <w:sz w:val="24"/>
          <w:szCs w:val="24"/>
        </w:rPr>
        <w:t>ther</w:t>
      </w:r>
      <w:r w:rsidRPr="00EC5F42">
        <w:rPr>
          <w:rFonts w:ascii="Arial" w:hAnsi="Arial" w:cs="Arial"/>
          <w:sz w:val="24"/>
          <w:szCs w:val="24"/>
        </w:rPr>
        <w:t xml:space="preserve"> providers for continuity of care</w:t>
      </w:r>
    </w:p>
    <w:p w:rsidR="00C40284" w:rsidRPr="00EC5F42" w:rsidRDefault="00C40284" w:rsidP="00C40284">
      <w:pPr>
        <w:numPr>
          <w:ilvl w:val="0"/>
          <w:numId w:val="9"/>
        </w:numPr>
        <w:rPr>
          <w:rFonts w:ascii="Arial" w:hAnsi="Arial" w:cs="Arial"/>
          <w:sz w:val="24"/>
          <w:szCs w:val="24"/>
        </w:rPr>
      </w:pPr>
      <w:r w:rsidRPr="00EC5F42">
        <w:rPr>
          <w:rFonts w:ascii="Arial" w:hAnsi="Arial" w:cs="Arial"/>
          <w:sz w:val="24"/>
          <w:szCs w:val="24"/>
        </w:rPr>
        <w:t>To demonstrate how smart providers are</w:t>
      </w:r>
    </w:p>
    <w:p w:rsidR="00C40284" w:rsidRPr="00EC5F42" w:rsidRDefault="00C40284" w:rsidP="00C40284">
      <w:pPr>
        <w:numPr>
          <w:ilvl w:val="0"/>
          <w:numId w:val="9"/>
        </w:numPr>
        <w:rPr>
          <w:rFonts w:ascii="Arial" w:hAnsi="Arial" w:cs="Arial"/>
          <w:sz w:val="24"/>
          <w:szCs w:val="24"/>
        </w:rPr>
      </w:pPr>
      <w:r w:rsidRPr="00EC5F42">
        <w:rPr>
          <w:rFonts w:ascii="Arial" w:hAnsi="Arial" w:cs="Arial"/>
          <w:sz w:val="24"/>
          <w:szCs w:val="24"/>
        </w:rPr>
        <w:t xml:space="preserve">To reprimand staff that enter information incorrectly into the </w:t>
      </w:r>
      <w:r w:rsidR="00EC5F42">
        <w:rPr>
          <w:rFonts w:ascii="Arial" w:hAnsi="Arial" w:cs="Arial"/>
          <w:sz w:val="24"/>
          <w:szCs w:val="24"/>
        </w:rPr>
        <w:t>EHR</w:t>
      </w:r>
    </w:p>
    <w:p w:rsidR="00C40284" w:rsidRPr="00EC5F42" w:rsidRDefault="00C40284" w:rsidP="00C40284">
      <w:pPr>
        <w:rPr>
          <w:rFonts w:ascii="Arial" w:hAnsi="Arial" w:cs="Arial"/>
          <w:b/>
          <w:sz w:val="24"/>
          <w:szCs w:val="24"/>
        </w:rPr>
      </w:pPr>
      <w:r w:rsidRPr="00EC5F42">
        <w:rPr>
          <w:rFonts w:ascii="Arial" w:hAnsi="Arial" w:cs="Arial"/>
          <w:b/>
          <w:sz w:val="24"/>
          <w:szCs w:val="24"/>
        </w:rPr>
        <w:t>3. Paper records have been used for a long time, what’s wrong with continuing to    use them?</w:t>
      </w:r>
    </w:p>
    <w:p w:rsidR="00C40284" w:rsidRPr="00EC5F42" w:rsidRDefault="00C40284" w:rsidP="00C40284">
      <w:pPr>
        <w:numPr>
          <w:ilvl w:val="0"/>
          <w:numId w:val="10"/>
        </w:numPr>
        <w:rPr>
          <w:rFonts w:ascii="Arial" w:hAnsi="Arial" w:cs="Arial"/>
          <w:sz w:val="24"/>
          <w:szCs w:val="24"/>
        </w:rPr>
      </w:pPr>
      <w:r w:rsidRPr="00EC5F42">
        <w:rPr>
          <w:rFonts w:ascii="Arial" w:hAnsi="Arial" w:cs="Arial"/>
          <w:sz w:val="24"/>
          <w:szCs w:val="24"/>
        </w:rPr>
        <w:t>Paper records are handwritten</w:t>
      </w:r>
    </w:p>
    <w:p w:rsidR="00C40284" w:rsidRPr="00EC5F42" w:rsidRDefault="00C40284" w:rsidP="00C40284">
      <w:pPr>
        <w:numPr>
          <w:ilvl w:val="0"/>
          <w:numId w:val="10"/>
        </w:numPr>
        <w:rPr>
          <w:rFonts w:ascii="Arial" w:hAnsi="Arial" w:cs="Arial"/>
          <w:sz w:val="24"/>
          <w:szCs w:val="24"/>
        </w:rPr>
      </w:pPr>
      <w:r w:rsidRPr="00EC5F42">
        <w:rPr>
          <w:rFonts w:ascii="Arial" w:hAnsi="Arial" w:cs="Arial"/>
          <w:sz w:val="24"/>
          <w:szCs w:val="24"/>
        </w:rPr>
        <w:t>Paper records always in the office</w:t>
      </w:r>
    </w:p>
    <w:p w:rsidR="00C40284" w:rsidRPr="00EC5F42" w:rsidRDefault="00C40284" w:rsidP="00C40284">
      <w:pPr>
        <w:numPr>
          <w:ilvl w:val="0"/>
          <w:numId w:val="10"/>
        </w:numPr>
        <w:rPr>
          <w:rFonts w:ascii="Arial" w:hAnsi="Arial" w:cs="Arial"/>
          <w:sz w:val="24"/>
          <w:szCs w:val="24"/>
        </w:rPr>
      </w:pPr>
      <w:r w:rsidRPr="00EC5F42">
        <w:rPr>
          <w:rFonts w:ascii="Arial" w:hAnsi="Arial" w:cs="Arial"/>
          <w:sz w:val="24"/>
          <w:szCs w:val="24"/>
        </w:rPr>
        <w:t>Paper records cannot be easily shared with outside facilities</w:t>
      </w:r>
    </w:p>
    <w:p w:rsidR="00C40284" w:rsidRPr="00EC5F42" w:rsidRDefault="00C40284" w:rsidP="00C40284">
      <w:pPr>
        <w:numPr>
          <w:ilvl w:val="0"/>
          <w:numId w:val="10"/>
        </w:numPr>
        <w:rPr>
          <w:rFonts w:ascii="Arial" w:hAnsi="Arial" w:cs="Arial"/>
          <w:sz w:val="24"/>
          <w:szCs w:val="24"/>
        </w:rPr>
      </w:pPr>
      <w:r w:rsidRPr="00EC5F42">
        <w:rPr>
          <w:rFonts w:ascii="Arial" w:hAnsi="Arial" w:cs="Arial"/>
          <w:sz w:val="24"/>
          <w:szCs w:val="24"/>
        </w:rPr>
        <w:t>Paper records are easy to report from</w:t>
      </w:r>
    </w:p>
    <w:p w:rsidR="00C40284" w:rsidRPr="00EC5F42" w:rsidRDefault="00C40284" w:rsidP="00C40284">
      <w:pPr>
        <w:rPr>
          <w:rFonts w:ascii="Arial" w:hAnsi="Arial" w:cs="Arial"/>
          <w:b/>
          <w:sz w:val="24"/>
          <w:szCs w:val="24"/>
        </w:rPr>
      </w:pPr>
      <w:r w:rsidRPr="00EC5F42">
        <w:rPr>
          <w:rFonts w:ascii="Arial" w:hAnsi="Arial" w:cs="Arial"/>
          <w:b/>
          <w:sz w:val="24"/>
          <w:szCs w:val="24"/>
        </w:rPr>
        <w:t xml:space="preserve">4. Patient portals are used by patients to: </w:t>
      </w:r>
    </w:p>
    <w:p w:rsidR="00C40284" w:rsidRPr="00EC5F42" w:rsidRDefault="00C40284" w:rsidP="00C40284">
      <w:pPr>
        <w:numPr>
          <w:ilvl w:val="0"/>
          <w:numId w:val="11"/>
        </w:numPr>
        <w:rPr>
          <w:rFonts w:ascii="Arial" w:hAnsi="Arial" w:cs="Arial"/>
          <w:sz w:val="24"/>
          <w:szCs w:val="24"/>
        </w:rPr>
      </w:pPr>
      <w:r w:rsidRPr="00EC5F42">
        <w:rPr>
          <w:rFonts w:ascii="Arial" w:hAnsi="Arial" w:cs="Arial"/>
          <w:sz w:val="24"/>
          <w:szCs w:val="24"/>
        </w:rPr>
        <w:t>Request appointments</w:t>
      </w:r>
    </w:p>
    <w:p w:rsidR="00C40284" w:rsidRPr="00EC5F42" w:rsidRDefault="00C40284" w:rsidP="00C40284">
      <w:pPr>
        <w:numPr>
          <w:ilvl w:val="0"/>
          <w:numId w:val="11"/>
        </w:numPr>
        <w:rPr>
          <w:rFonts w:ascii="Arial" w:hAnsi="Arial" w:cs="Arial"/>
          <w:sz w:val="24"/>
          <w:szCs w:val="24"/>
        </w:rPr>
      </w:pPr>
      <w:r w:rsidRPr="00EC5F42">
        <w:rPr>
          <w:rFonts w:ascii="Arial" w:hAnsi="Arial" w:cs="Arial"/>
          <w:sz w:val="24"/>
          <w:szCs w:val="24"/>
        </w:rPr>
        <w:t>Request prescription refills</w:t>
      </w:r>
    </w:p>
    <w:p w:rsidR="00C40284" w:rsidRPr="00EC5F42" w:rsidRDefault="00C40284" w:rsidP="00C40284">
      <w:pPr>
        <w:numPr>
          <w:ilvl w:val="0"/>
          <w:numId w:val="11"/>
        </w:numPr>
        <w:rPr>
          <w:rFonts w:ascii="Arial" w:hAnsi="Arial" w:cs="Arial"/>
          <w:sz w:val="24"/>
          <w:szCs w:val="24"/>
        </w:rPr>
      </w:pPr>
      <w:r w:rsidRPr="00EC5F42">
        <w:rPr>
          <w:rFonts w:ascii="Arial" w:hAnsi="Arial" w:cs="Arial"/>
          <w:sz w:val="24"/>
          <w:szCs w:val="24"/>
        </w:rPr>
        <w:t>Access to lab and immunization records</w:t>
      </w:r>
    </w:p>
    <w:p w:rsidR="00C40284" w:rsidRDefault="00C40284" w:rsidP="00C40284">
      <w:pPr>
        <w:numPr>
          <w:ilvl w:val="0"/>
          <w:numId w:val="11"/>
        </w:numPr>
        <w:rPr>
          <w:rFonts w:ascii="Arial" w:hAnsi="Arial" w:cs="Arial"/>
          <w:sz w:val="24"/>
          <w:szCs w:val="24"/>
        </w:rPr>
      </w:pPr>
      <w:r w:rsidRPr="00EC5F42">
        <w:rPr>
          <w:rFonts w:ascii="Arial" w:hAnsi="Arial" w:cs="Arial"/>
          <w:sz w:val="24"/>
          <w:szCs w:val="24"/>
        </w:rPr>
        <w:t>All of the above</w:t>
      </w:r>
    </w:p>
    <w:p w:rsidR="00EC5F42" w:rsidRDefault="00EC5F42" w:rsidP="00EC5F42">
      <w:pPr>
        <w:ind w:left="720"/>
        <w:rPr>
          <w:rFonts w:ascii="Arial" w:hAnsi="Arial" w:cs="Arial"/>
          <w:sz w:val="24"/>
          <w:szCs w:val="24"/>
        </w:rPr>
      </w:pPr>
    </w:p>
    <w:p w:rsidR="00EC5F42" w:rsidRPr="00EC5F42" w:rsidRDefault="00EC5F42" w:rsidP="00EC5F42">
      <w:pPr>
        <w:ind w:left="720"/>
        <w:rPr>
          <w:rFonts w:ascii="Arial" w:hAnsi="Arial" w:cs="Arial"/>
          <w:sz w:val="24"/>
          <w:szCs w:val="24"/>
        </w:rPr>
      </w:pPr>
    </w:p>
    <w:p w:rsidR="00C40284" w:rsidRPr="00EC5F42" w:rsidRDefault="00C40284" w:rsidP="00C40284">
      <w:pPr>
        <w:rPr>
          <w:rFonts w:ascii="Arial" w:hAnsi="Arial" w:cs="Arial"/>
          <w:b/>
          <w:sz w:val="24"/>
          <w:szCs w:val="24"/>
        </w:rPr>
      </w:pPr>
      <w:r w:rsidRPr="00EC5F42">
        <w:rPr>
          <w:rFonts w:ascii="Arial" w:hAnsi="Arial" w:cs="Arial"/>
          <w:b/>
          <w:sz w:val="24"/>
          <w:szCs w:val="24"/>
        </w:rPr>
        <w:t>5. What ot</w:t>
      </w:r>
      <w:r w:rsidR="00C96227">
        <w:rPr>
          <w:rFonts w:ascii="Arial" w:hAnsi="Arial" w:cs="Arial"/>
          <w:b/>
          <w:sz w:val="24"/>
          <w:szCs w:val="24"/>
        </w:rPr>
        <w:t>her</w:t>
      </w:r>
      <w:r w:rsidRPr="00EC5F42">
        <w:rPr>
          <w:rFonts w:ascii="Arial" w:hAnsi="Arial" w:cs="Arial"/>
          <w:b/>
          <w:sz w:val="24"/>
          <w:szCs w:val="24"/>
        </w:rPr>
        <w:t xml:space="preserve"> department in a facility can use patient information from an EHR? </w:t>
      </w:r>
    </w:p>
    <w:p w:rsidR="00C40284" w:rsidRPr="00EC5F42" w:rsidRDefault="00C40284" w:rsidP="00C40284">
      <w:pPr>
        <w:numPr>
          <w:ilvl w:val="0"/>
          <w:numId w:val="12"/>
        </w:numPr>
        <w:rPr>
          <w:rFonts w:ascii="Arial" w:hAnsi="Arial" w:cs="Arial"/>
          <w:sz w:val="24"/>
          <w:szCs w:val="24"/>
        </w:rPr>
      </w:pPr>
      <w:r w:rsidRPr="00EC5F42">
        <w:rPr>
          <w:rFonts w:ascii="Arial" w:hAnsi="Arial" w:cs="Arial"/>
          <w:sz w:val="24"/>
          <w:szCs w:val="24"/>
        </w:rPr>
        <w:t>Billing &amp; coding department</w:t>
      </w:r>
    </w:p>
    <w:p w:rsidR="00C40284" w:rsidRPr="00EC5F42" w:rsidRDefault="00C40284" w:rsidP="00C40284">
      <w:pPr>
        <w:numPr>
          <w:ilvl w:val="0"/>
          <w:numId w:val="12"/>
        </w:numPr>
        <w:rPr>
          <w:rFonts w:ascii="Arial" w:hAnsi="Arial" w:cs="Arial"/>
          <w:sz w:val="24"/>
          <w:szCs w:val="24"/>
        </w:rPr>
      </w:pPr>
      <w:r w:rsidRPr="00EC5F42">
        <w:rPr>
          <w:rFonts w:ascii="Arial" w:hAnsi="Arial" w:cs="Arial"/>
          <w:sz w:val="24"/>
          <w:szCs w:val="24"/>
        </w:rPr>
        <w:t>Case Management department</w:t>
      </w:r>
    </w:p>
    <w:p w:rsidR="00C40284" w:rsidRPr="00EC5F42" w:rsidRDefault="00C40284" w:rsidP="00C40284">
      <w:pPr>
        <w:numPr>
          <w:ilvl w:val="0"/>
          <w:numId w:val="12"/>
        </w:numPr>
        <w:rPr>
          <w:rFonts w:ascii="Arial" w:hAnsi="Arial" w:cs="Arial"/>
          <w:sz w:val="24"/>
          <w:szCs w:val="24"/>
        </w:rPr>
      </w:pPr>
      <w:r w:rsidRPr="00EC5F42">
        <w:rPr>
          <w:rFonts w:ascii="Arial" w:hAnsi="Arial" w:cs="Arial"/>
          <w:sz w:val="24"/>
          <w:szCs w:val="24"/>
        </w:rPr>
        <w:t>Nutrition department</w:t>
      </w:r>
    </w:p>
    <w:p w:rsidR="00C40284" w:rsidRPr="00EC5F42" w:rsidRDefault="00C40284" w:rsidP="00C40284">
      <w:pPr>
        <w:numPr>
          <w:ilvl w:val="0"/>
          <w:numId w:val="12"/>
        </w:numPr>
        <w:rPr>
          <w:rFonts w:ascii="Arial" w:hAnsi="Arial" w:cs="Arial"/>
          <w:sz w:val="24"/>
          <w:szCs w:val="24"/>
        </w:rPr>
      </w:pPr>
      <w:r w:rsidRPr="00EC5F42">
        <w:rPr>
          <w:rFonts w:ascii="Arial" w:hAnsi="Arial" w:cs="Arial"/>
          <w:sz w:val="24"/>
          <w:szCs w:val="24"/>
        </w:rPr>
        <w:t xml:space="preserve">All of these departments use information from an </w:t>
      </w:r>
      <w:r w:rsidR="00EC5F42">
        <w:rPr>
          <w:rFonts w:ascii="Arial" w:hAnsi="Arial" w:cs="Arial"/>
          <w:sz w:val="24"/>
          <w:szCs w:val="24"/>
        </w:rPr>
        <w:t>EHR</w:t>
      </w:r>
    </w:p>
    <w:p w:rsidR="00C40284" w:rsidRPr="00EC5F42" w:rsidRDefault="00C40284" w:rsidP="00C40284">
      <w:pPr>
        <w:rPr>
          <w:rFonts w:ascii="Arial" w:hAnsi="Arial" w:cs="Arial"/>
          <w:b/>
          <w:sz w:val="24"/>
          <w:szCs w:val="24"/>
        </w:rPr>
      </w:pPr>
      <w:r w:rsidRPr="00EC5F42">
        <w:rPr>
          <w:rFonts w:ascii="Arial" w:hAnsi="Arial" w:cs="Arial"/>
          <w:b/>
          <w:sz w:val="24"/>
          <w:szCs w:val="24"/>
        </w:rPr>
        <w:t>6.</w:t>
      </w:r>
      <w:r w:rsidRPr="00EC5F42">
        <w:rPr>
          <w:rFonts w:ascii="Arial" w:eastAsia="+mn-ea" w:hAnsi="Arial" w:cs="Arial"/>
          <w:b/>
          <w:color w:val="000000"/>
          <w:kern w:val="24"/>
          <w:sz w:val="24"/>
          <w:szCs w:val="24"/>
        </w:rPr>
        <w:t xml:space="preserve"> </w:t>
      </w:r>
      <w:r w:rsidRPr="00EC5F42">
        <w:rPr>
          <w:rFonts w:ascii="Arial" w:hAnsi="Arial" w:cs="Arial"/>
          <w:b/>
          <w:sz w:val="24"/>
          <w:szCs w:val="24"/>
        </w:rPr>
        <w:t xml:space="preserve">What outside facilities do we share patient information with? </w:t>
      </w:r>
    </w:p>
    <w:p w:rsidR="00C40284" w:rsidRPr="00EC5F42" w:rsidRDefault="00C40284" w:rsidP="00C40284">
      <w:pPr>
        <w:numPr>
          <w:ilvl w:val="0"/>
          <w:numId w:val="13"/>
        </w:numPr>
        <w:rPr>
          <w:rFonts w:ascii="Arial" w:hAnsi="Arial" w:cs="Arial"/>
          <w:sz w:val="24"/>
          <w:szCs w:val="24"/>
        </w:rPr>
      </w:pPr>
      <w:r w:rsidRPr="00EC5F42">
        <w:rPr>
          <w:rFonts w:ascii="Arial" w:hAnsi="Arial" w:cs="Arial"/>
          <w:sz w:val="24"/>
          <w:szCs w:val="24"/>
        </w:rPr>
        <w:t>Doctors offices</w:t>
      </w:r>
    </w:p>
    <w:p w:rsidR="00C40284" w:rsidRPr="00EC5F42" w:rsidRDefault="00C40284" w:rsidP="00C40284">
      <w:pPr>
        <w:numPr>
          <w:ilvl w:val="0"/>
          <w:numId w:val="13"/>
        </w:numPr>
        <w:rPr>
          <w:rFonts w:ascii="Arial" w:hAnsi="Arial" w:cs="Arial"/>
          <w:sz w:val="24"/>
          <w:szCs w:val="24"/>
        </w:rPr>
      </w:pPr>
      <w:r w:rsidRPr="00EC5F42">
        <w:rPr>
          <w:rFonts w:ascii="Arial" w:hAnsi="Arial" w:cs="Arial"/>
          <w:sz w:val="24"/>
          <w:szCs w:val="24"/>
        </w:rPr>
        <w:t>Long term care facilities</w:t>
      </w:r>
    </w:p>
    <w:p w:rsidR="00C40284" w:rsidRPr="00EC5F42" w:rsidRDefault="00C40284" w:rsidP="00C40284">
      <w:pPr>
        <w:numPr>
          <w:ilvl w:val="0"/>
          <w:numId w:val="13"/>
        </w:numPr>
        <w:rPr>
          <w:rFonts w:ascii="Arial" w:hAnsi="Arial" w:cs="Arial"/>
          <w:sz w:val="24"/>
          <w:szCs w:val="24"/>
        </w:rPr>
      </w:pPr>
      <w:r w:rsidRPr="00EC5F42">
        <w:rPr>
          <w:rFonts w:ascii="Arial" w:hAnsi="Arial" w:cs="Arial"/>
          <w:sz w:val="24"/>
          <w:szCs w:val="24"/>
        </w:rPr>
        <w:t>Home healthcare agencies</w:t>
      </w:r>
    </w:p>
    <w:p w:rsidR="00C40284" w:rsidRPr="00EC5F42" w:rsidRDefault="00C40284" w:rsidP="00C40284">
      <w:pPr>
        <w:numPr>
          <w:ilvl w:val="0"/>
          <w:numId w:val="13"/>
        </w:numPr>
        <w:rPr>
          <w:rFonts w:ascii="Arial" w:hAnsi="Arial" w:cs="Arial"/>
          <w:sz w:val="24"/>
          <w:szCs w:val="24"/>
        </w:rPr>
      </w:pPr>
      <w:r w:rsidRPr="00EC5F42">
        <w:rPr>
          <w:rFonts w:ascii="Arial" w:hAnsi="Arial" w:cs="Arial"/>
          <w:sz w:val="24"/>
          <w:szCs w:val="24"/>
        </w:rPr>
        <w:t>All of the above</w:t>
      </w:r>
    </w:p>
    <w:p w:rsidR="00C40284" w:rsidRPr="00EC5F42" w:rsidRDefault="00C40284" w:rsidP="00C40284">
      <w:pPr>
        <w:rPr>
          <w:rFonts w:ascii="Arial" w:hAnsi="Arial" w:cs="Arial"/>
          <w:b/>
          <w:sz w:val="24"/>
          <w:szCs w:val="24"/>
        </w:rPr>
      </w:pPr>
      <w:r w:rsidRPr="00EC5F42">
        <w:rPr>
          <w:rFonts w:ascii="Arial" w:hAnsi="Arial" w:cs="Arial"/>
          <w:b/>
          <w:sz w:val="24"/>
          <w:szCs w:val="24"/>
        </w:rPr>
        <w:t>7.  A well documented EHR will in turn allow patients to maintain a good, dependable PHR.</w:t>
      </w:r>
    </w:p>
    <w:p w:rsidR="00C40284" w:rsidRPr="00EC5F42" w:rsidRDefault="00C40284" w:rsidP="00C40284">
      <w:pPr>
        <w:numPr>
          <w:ilvl w:val="0"/>
          <w:numId w:val="14"/>
        </w:numPr>
        <w:rPr>
          <w:rFonts w:ascii="Arial" w:hAnsi="Arial" w:cs="Arial"/>
          <w:sz w:val="24"/>
          <w:szCs w:val="24"/>
        </w:rPr>
      </w:pPr>
      <w:r w:rsidRPr="00EC5F42">
        <w:rPr>
          <w:rFonts w:ascii="Arial" w:hAnsi="Arial" w:cs="Arial"/>
          <w:sz w:val="24"/>
          <w:szCs w:val="24"/>
        </w:rPr>
        <w:t>True</w:t>
      </w:r>
    </w:p>
    <w:p w:rsidR="00C40284" w:rsidRPr="00EC5F42" w:rsidRDefault="00C40284" w:rsidP="00C40284">
      <w:pPr>
        <w:numPr>
          <w:ilvl w:val="0"/>
          <w:numId w:val="14"/>
        </w:numPr>
        <w:rPr>
          <w:rFonts w:ascii="Arial" w:hAnsi="Arial" w:cs="Arial"/>
          <w:sz w:val="24"/>
          <w:szCs w:val="24"/>
        </w:rPr>
      </w:pPr>
      <w:r w:rsidRPr="00EC5F42">
        <w:rPr>
          <w:rFonts w:ascii="Arial" w:hAnsi="Arial" w:cs="Arial"/>
          <w:sz w:val="24"/>
          <w:szCs w:val="24"/>
        </w:rPr>
        <w:t>False</w:t>
      </w:r>
    </w:p>
    <w:p w:rsidR="00C40284" w:rsidRPr="00EC5F42" w:rsidRDefault="00C40284" w:rsidP="00C40284">
      <w:pPr>
        <w:numPr>
          <w:ilvl w:val="0"/>
          <w:numId w:val="14"/>
        </w:numPr>
        <w:rPr>
          <w:rFonts w:ascii="Arial" w:hAnsi="Arial" w:cs="Arial"/>
          <w:sz w:val="24"/>
          <w:szCs w:val="24"/>
        </w:rPr>
      </w:pPr>
      <w:r w:rsidRPr="00EC5F42">
        <w:rPr>
          <w:rFonts w:ascii="Arial" w:hAnsi="Arial" w:cs="Arial"/>
          <w:sz w:val="24"/>
          <w:szCs w:val="24"/>
        </w:rPr>
        <w:t>Sometimes</w:t>
      </w:r>
    </w:p>
    <w:p w:rsidR="00C40284" w:rsidRPr="00EC5F42" w:rsidRDefault="00C40284" w:rsidP="00C40284">
      <w:pPr>
        <w:rPr>
          <w:rFonts w:ascii="Arial" w:hAnsi="Arial" w:cs="Arial"/>
          <w:b/>
          <w:sz w:val="24"/>
          <w:szCs w:val="24"/>
        </w:rPr>
      </w:pPr>
      <w:r w:rsidRPr="00EC5F42">
        <w:rPr>
          <w:rFonts w:ascii="Arial" w:hAnsi="Arial" w:cs="Arial"/>
          <w:b/>
          <w:sz w:val="24"/>
          <w:szCs w:val="24"/>
        </w:rPr>
        <w:t>8.  Should we use more than one patient identifier in order to locate them in our EHR?</w:t>
      </w:r>
    </w:p>
    <w:p w:rsidR="00C40284" w:rsidRPr="00EC5F42" w:rsidRDefault="00C40284" w:rsidP="00C40284">
      <w:pPr>
        <w:numPr>
          <w:ilvl w:val="0"/>
          <w:numId w:val="15"/>
        </w:numPr>
        <w:rPr>
          <w:rFonts w:ascii="Arial" w:hAnsi="Arial" w:cs="Arial"/>
          <w:sz w:val="24"/>
          <w:szCs w:val="24"/>
        </w:rPr>
      </w:pPr>
      <w:r w:rsidRPr="00EC5F42">
        <w:rPr>
          <w:rFonts w:ascii="Arial" w:hAnsi="Arial" w:cs="Arial"/>
          <w:sz w:val="24"/>
          <w:szCs w:val="24"/>
        </w:rPr>
        <w:t>Yes</w:t>
      </w:r>
    </w:p>
    <w:p w:rsidR="00C40284" w:rsidRPr="00EC5F42" w:rsidRDefault="00C40284" w:rsidP="00C40284">
      <w:pPr>
        <w:numPr>
          <w:ilvl w:val="0"/>
          <w:numId w:val="15"/>
        </w:numPr>
        <w:rPr>
          <w:rFonts w:ascii="Arial" w:hAnsi="Arial" w:cs="Arial"/>
          <w:sz w:val="24"/>
          <w:szCs w:val="24"/>
        </w:rPr>
      </w:pPr>
      <w:r w:rsidRPr="00EC5F42">
        <w:rPr>
          <w:rFonts w:ascii="Arial" w:hAnsi="Arial" w:cs="Arial"/>
          <w:sz w:val="24"/>
          <w:szCs w:val="24"/>
        </w:rPr>
        <w:t>No</w:t>
      </w:r>
    </w:p>
    <w:p w:rsidR="00C40284" w:rsidRPr="00EC5F42" w:rsidRDefault="00C40284" w:rsidP="00C40284">
      <w:pPr>
        <w:rPr>
          <w:rFonts w:ascii="Arial" w:hAnsi="Arial" w:cs="Arial"/>
          <w:b/>
          <w:sz w:val="24"/>
          <w:szCs w:val="24"/>
        </w:rPr>
      </w:pPr>
      <w:r w:rsidRPr="00EC5F42">
        <w:rPr>
          <w:rFonts w:ascii="Arial" w:hAnsi="Arial" w:cs="Arial"/>
          <w:b/>
          <w:sz w:val="24"/>
          <w:szCs w:val="24"/>
        </w:rPr>
        <w:t>9.  PMS and EHR systems cannot interface with one anot</w:t>
      </w:r>
      <w:r w:rsidR="00EC5F42">
        <w:rPr>
          <w:rFonts w:ascii="Arial" w:hAnsi="Arial" w:cs="Arial"/>
          <w:b/>
          <w:sz w:val="24"/>
          <w:szCs w:val="24"/>
        </w:rPr>
        <w:t>EHR</w:t>
      </w:r>
      <w:r w:rsidRPr="00EC5F42">
        <w:rPr>
          <w:rFonts w:ascii="Arial" w:hAnsi="Arial" w:cs="Arial"/>
          <w:b/>
          <w:sz w:val="24"/>
          <w:szCs w:val="24"/>
        </w:rPr>
        <w:t>?</w:t>
      </w:r>
    </w:p>
    <w:p w:rsidR="00C40284" w:rsidRPr="00EC5F42" w:rsidRDefault="00C40284" w:rsidP="00C40284">
      <w:pPr>
        <w:numPr>
          <w:ilvl w:val="0"/>
          <w:numId w:val="16"/>
        </w:numPr>
        <w:rPr>
          <w:rFonts w:ascii="Arial" w:hAnsi="Arial" w:cs="Arial"/>
          <w:sz w:val="24"/>
          <w:szCs w:val="24"/>
        </w:rPr>
      </w:pPr>
      <w:r w:rsidRPr="00EC5F42">
        <w:rPr>
          <w:rFonts w:ascii="Arial" w:hAnsi="Arial" w:cs="Arial"/>
          <w:sz w:val="24"/>
          <w:szCs w:val="24"/>
        </w:rPr>
        <w:t>True</w:t>
      </w:r>
    </w:p>
    <w:p w:rsidR="00C40284" w:rsidRDefault="00C40284" w:rsidP="00C40284">
      <w:pPr>
        <w:numPr>
          <w:ilvl w:val="0"/>
          <w:numId w:val="16"/>
        </w:numPr>
        <w:rPr>
          <w:rFonts w:ascii="Arial" w:hAnsi="Arial" w:cs="Arial"/>
          <w:sz w:val="24"/>
          <w:szCs w:val="24"/>
        </w:rPr>
      </w:pPr>
      <w:r w:rsidRPr="00EC5F42">
        <w:rPr>
          <w:rFonts w:ascii="Arial" w:hAnsi="Arial" w:cs="Arial"/>
          <w:sz w:val="24"/>
          <w:szCs w:val="24"/>
        </w:rPr>
        <w:t>False</w:t>
      </w:r>
    </w:p>
    <w:p w:rsidR="00EC5F42" w:rsidRDefault="00EC5F42" w:rsidP="00EC5F42">
      <w:pPr>
        <w:rPr>
          <w:rFonts w:ascii="Arial" w:hAnsi="Arial" w:cs="Arial"/>
          <w:sz w:val="24"/>
          <w:szCs w:val="24"/>
        </w:rPr>
      </w:pPr>
    </w:p>
    <w:p w:rsidR="00EC5F42" w:rsidRDefault="00EC5F42" w:rsidP="00EC5F42">
      <w:pPr>
        <w:rPr>
          <w:rFonts w:ascii="Arial" w:hAnsi="Arial" w:cs="Arial"/>
          <w:sz w:val="24"/>
          <w:szCs w:val="24"/>
        </w:rPr>
      </w:pPr>
    </w:p>
    <w:p w:rsidR="00EC5F42" w:rsidRDefault="00EC5F42" w:rsidP="00EC5F42">
      <w:pPr>
        <w:rPr>
          <w:rFonts w:ascii="Arial" w:hAnsi="Arial" w:cs="Arial"/>
          <w:sz w:val="24"/>
          <w:szCs w:val="24"/>
        </w:rPr>
      </w:pPr>
    </w:p>
    <w:p w:rsidR="00EC5F42" w:rsidRPr="00EC5F42" w:rsidRDefault="00EC5F42" w:rsidP="00EC5F42">
      <w:pPr>
        <w:rPr>
          <w:rFonts w:ascii="Arial" w:hAnsi="Arial" w:cs="Arial"/>
          <w:sz w:val="24"/>
          <w:szCs w:val="24"/>
        </w:rPr>
      </w:pPr>
    </w:p>
    <w:p w:rsidR="00C40284" w:rsidRPr="00EC5F42" w:rsidRDefault="00C40284" w:rsidP="00C40284">
      <w:pPr>
        <w:rPr>
          <w:rFonts w:ascii="Arial" w:hAnsi="Arial" w:cs="Arial"/>
          <w:b/>
          <w:sz w:val="24"/>
          <w:szCs w:val="24"/>
        </w:rPr>
      </w:pPr>
      <w:r w:rsidRPr="00EC5F42">
        <w:rPr>
          <w:rFonts w:ascii="Arial" w:hAnsi="Arial" w:cs="Arial"/>
          <w:b/>
          <w:sz w:val="24"/>
          <w:szCs w:val="24"/>
        </w:rPr>
        <w:t>10.  Of the 4 roles below, who should have the most access to a patient’s EHR?</w:t>
      </w:r>
    </w:p>
    <w:p w:rsidR="00C40284" w:rsidRPr="00EC5F42" w:rsidRDefault="00C40284" w:rsidP="00C40284">
      <w:pPr>
        <w:numPr>
          <w:ilvl w:val="0"/>
          <w:numId w:val="17"/>
        </w:numPr>
        <w:rPr>
          <w:rFonts w:ascii="Arial" w:hAnsi="Arial" w:cs="Arial"/>
          <w:sz w:val="24"/>
          <w:szCs w:val="24"/>
        </w:rPr>
      </w:pPr>
      <w:r w:rsidRPr="00EC5F42">
        <w:rPr>
          <w:rFonts w:ascii="Arial" w:hAnsi="Arial" w:cs="Arial"/>
          <w:sz w:val="24"/>
          <w:szCs w:val="24"/>
        </w:rPr>
        <w:t>Billing and coding staff</w:t>
      </w:r>
    </w:p>
    <w:p w:rsidR="00C40284" w:rsidRPr="00EC5F42" w:rsidRDefault="00C40284" w:rsidP="00C40284">
      <w:pPr>
        <w:numPr>
          <w:ilvl w:val="0"/>
          <w:numId w:val="17"/>
        </w:numPr>
        <w:rPr>
          <w:rFonts w:ascii="Arial" w:hAnsi="Arial" w:cs="Arial"/>
          <w:sz w:val="24"/>
          <w:szCs w:val="24"/>
        </w:rPr>
      </w:pPr>
      <w:r w:rsidRPr="00EC5F42">
        <w:rPr>
          <w:rFonts w:ascii="Arial" w:hAnsi="Arial" w:cs="Arial"/>
          <w:sz w:val="24"/>
          <w:szCs w:val="24"/>
        </w:rPr>
        <w:t>CNAs</w:t>
      </w:r>
    </w:p>
    <w:p w:rsidR="00C40284" w:rsidRPr="00EC5F42" w:rsidRDefault="00C40284" w:rsidP="00C40284">
      <w:pPr>
        <w:numPr>
          <w:ilvl w:val="0"/>
          <w:numId w:val="17"/>
        </w:numPr>
        <w:rPr>
          <w:rFonts w:ascii="Arial" w:hAnsi="Arial" w:cs="Arial"/>
          <w:sz w:val="24"/>
          <w:szCs w:val="24"/>
        </w:rPr>
      </w:pPr>
      <w:r w:rsidRPr="00EC5F42">
        <w:rPr>
          <w:rFonts w:ascii="Arial" w:hAnsi="Arial" w:cs="Arial"/>
          <w:sz w:val="24"/>
          <w:szCs w:val="24"/>
        </w:rPr>
        <w:t>Home health aides</w:t>
      </w:r>
    </w:p>
    <w:p w:rsidR="00C40284" w:rsidRPr="00EC5F42" w:rsidRDefault="00C40284" w:rsidP="00C40284">
      <w:pPr>
        <w:numPr>
          <w:ilvl w:val="0"/>
          <w:numId w:val="17"/>
        </w:numPr>
        <w:rPr>
          <w:rFonts w:ascii="Arial" w:hAnsi="Arial" w:cs="Arial"/>
          <w:sz w:val="24"/>
          <w:szCs w:val="24"/>
        </w:rPr>
      </w:pPr>
      <w:r w:rsidRPr="00EC5F42">
        <w:rPr>
          <w:rFonts w:ascii="Arial" w:hAnsi="Arial" w:cs="Arial"/>
          <w:sz w:val="24"/>
          <w:szCs w:val="24"/>
        </w:rPr>
        <w:t>Doctors</w:t>
      </w:r>
    </w:p>
    <w:p w:rsidR="00C40284" w:rsidRPr="00EC5F42" w:rsidRDefault="00C40284" w:rsidP="00C40284">
      <w:pPr>
        <w:rPr>
          <w:rFonts w:ascii="Arial" w:hAnsi="Arial" w:cs="Arial"/>
          <w:b/>
          <w:sz w:val="24"/>
          <w:szCs w:val="24"/>
        </w:rPr>
      </w:pPr>
      <w:r w:rsidRPr="00EC5F42">
        <w:rPr>
          <w:rFonts w:ascii="Arial" w:hAnsi="Arial" w:cs="Arial"/>
          <w:b/>
          <w:sz w:val="24"/>
          <w:szCs w:val="24"/>
        </w:rPr>
        <w:t>11.  What can a system administrator use to track what staff and doctors are doing in the EHR?</w:t>
      </w:r>
    </w:p>
    <w:p w:rsidR="00C40284" w:rsidRPr="00EC5F42" w:rsidRDefault="00C40284" w:rsidP="00C40284">
      <w:pPr>
        <w:numPr>
          <w:ilvl w:val="0"/>
          <w:numId w:val="18"/>
        </w:numPr>
        <w:rPr>
          <w:rFonts w:ascii="Arial" w:hAnsi="Arial" w:cs="Arial"/>
          <w:sz w:val="24"/>
          <w:szCs w:val="24"/>
        </w:rPr>
      </w:pPr>
      <w:r w:rsidRPr="00EC5F42">
        <w:rPr>
          <w:rFonts w:ascii="Arial" w:hAnsi="Arial" w:cs="Arial"/>
          <w:sz w:val="24"/>
          <w:szCs w:val="24"/>
        </w:rPr>
        <w:t>Audit trail</w:t>
      </w:r>
    </w:p>
    <w:p w:rsidR="00C40284" w:rsidRPr="00EC5F42" w:rsidRDefault="00C40284" w:rsidP="00C40284">
      <w:pPr>
        <w:numPr>
          <w:ilvl w:val="0"/>
          <w:numId w:val="18"/>
        </w:numPr>
        <w:rPr>
          <w:rFonts w:ascii="Arial" w:hAnsi="Arial" w:cs="Arial"/>
          <w:sz w:val="24"/>
          <w:szCs w:val="24"/>
        </w:rPr>
      </w:pPr>
      <w:r w:rsidRPr="00EC5F42">
        <w:rPr>
          <w:rFonts w:ascii="Arial" w:hAnsi="Arial" w:cs="Arial"/>
          <w:sz w:val="24"/>
          <w:szCs w:val="24"/>
        </w:rPr>
        <w:t>Accounting system</w:t>
      </w:r>
    </w:p>
    <w:p w:rsidR="00C40284" w:rsidRPr="00EC5F42" w:rsidRDefault="00C40284" w:rsidP="00C40284">
      <w:pPr>
        <w:numPr>
          <w:ilvl w:val="0"/>
          <w:numId w:val="18"/>
        </w:numPr>
        <w:rPr>
          <w:rFonts w:ascii="Arial" w:hAnsi="Arial" w:cs="Arial"/>
          <w:sz w:val="24"/>
          <w:szCs w:val="24"/>
        </w:rPr>
      </w:pPr>
      <w:r w:rsidRPr="00EC5F42">
        <w:rPr>
          <w:rFonts w:ascii="Arial" w:hAnsi="Arial" w:cs="Arial"/>
          <w:sz w:val="24"/>
          <w:szCs w:val="24"/>
        </w:rPr>
        <w:t>General ledger</w:t>
      </w:r>
    </w:p>
    <w:p w:rsidR="00C40284" w:rsidRPr="00EC5F42" w:rsidRDefault="00C40284" w:rsidP="00C40284">
      <w:pPr>
        <w:numPr>
          <w:ilvl w:val="0"/>
          <w:numId w:val="18"/>
        </w:numPr>
        <w:rPr>
          <w:rFonts w:ascii="Arial" w:hAnsi="Arial" w:cs="Arial"/>
          <w:sz w:val="24"/>
          <w:szCs w:val="24"/>
        </w:rPr>
      </w:pPr>
      <w:r w:rsidRPr="00EC5F42">
        <w:rPr>
          <w:rFonts w:ascii="Arial" w:hAnsi="Arial" w:cs="Arial"/>
          <w:sz w:val="24"/>
          <w:szCs w:val="24"/>
        </w:rPr>
        <w:t>Virus software</w:t>
      </w:r>
    </w:p>
    <w:p w:rsidR="00E548CD" w:rsidRPr="00EC5F42" w:rsidRDefault="00E548CD">
      <w:pPr>
        <w:rPr>
          <w:rFonts w:ascii="Arial" w:hAnsi="Arial" w:cs="Arial"/>
          <w:sz w:val="24"/>
          <w:szCs w:val="24"/>
        </w:rPr>
      </w:pPr>
    </w:p>
    <w:sectPr w:rsidR="00E548CD" w:rsidRPr="00EC5F42" w:rsidSect="00E5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4BD"/>
    <w:multiLevelType w:val="hybridMultilevel"/>
    <w:tmpl w:val="55563D6A"/>
    <w:lvl w:ilvl="0" w:tplc="9E244344">
      <w:start w:val="1"/>
      <w:numFmt w:val="upperLetter"/>
      <w:lvlText w:val="%1."/>
      <w:lvlJc w:val="left"/>
      <w:pPr>
        <w:tabs>
          <w:tab w:val="num" w:pos="720"/>
        </w:tabs>
        <w:ind w:left="720" w:hanging="360"/>
      </w:pPr>
    </w:lvl>
    <w:lvl w:ilvl="1" w:tplc="0F545948" w:tentative="1">
      <w:start w:val="1"/>
      <w:numFmt w:val="upperLetter"/>
      <w:lvlText w:val="%2."/>
      <w:lvlJc w:val="left"/>
      <w:pPr>
        <w:tabs>
          <w:tab w:val="num" w:pos="1440"/>
        </w:tabs>
        <w:ind w:left="1440" w:hanging="360"/>
      </w:pPr>
    </w:lvl>
    <w:lvl w:ilvl="2" w:tplc="871247D8" w:tentative="1">
      <w:start w:val="1"/>
      <w:numFmt w:val="upperLetter"/>
      <w:lvlText w:val="%3."/>
      <w:lvlJc w:val="left"/>
      <w:pPr>
        <w:tabs>
          <w:tab w:val="num" w:pos="2160"/>
        </w:tabs>
        <w:ind w:left="2160" w:hanging="360"/>
      </w:pPr>
    </w:lvl>
    <w:lvl w:ilvl="3" w:tplc="A46A227E" w:tentative="1">
      <w:start w:val="1"/>
      <w:numFmt w:val="upperLetter"/>
      <w:lvlText w:val="%4."/>
      <w:lvlJc w:val="left"/>
      <w:pPr>
        <w:tabs>
          <w:tab w:val="num" w:pos="2880"/>
        </w:tabs>
        <w:ind w:left="2880" w:hanging="360"/>
      </w:pPr>
    </w:lvl>
    <w:lvl w:ilvl="4" w:tplc="8DE40858" w:tentative="1">
      <w:start w:val="1"/>
      <w:numFmt w:val="upperLetter"/>
      <w:lvlText w:val="%5."/>
      <w:lvlJc w:val="left"/>
      <w:pPr>
        <w:tabs>
          <w:tab w:val="num" w:pos="3600"/>
        </w:tabs>
        <w:ind w:left="3600" w:hanging="360"/>
      </w:pPr>
    </w:lvl>
    <w:lvl w:ilvl="5" w:tplc="67C0CA10" w:tentative="1">
      <w:start w:val="1"/>
      <w:numFmt w:val="upperLetter"/>
      <w:lvlText w:val="%6."/>
      <w:lvlJc w:val="left"/>
      <w:pPr>
        <w:tabs>
          <w:tab w:val="num" w:pos="4320"/>
        </w:tabs>
        <w:ind w:left="4320" w:hanging="360"/>
      </w:pPr>
    </w:lvl>
    <w:lvl w:ilvl="6" w:tplc="6A084C24" w:tentative="1">
      <w:start w:val="1"/>
      <w:numFmt w:val="upperLetter"/>
      <w:lvlText w:val="%7."/>
      <w:lvlJc w:val="left"/>
      <w:pPr>
        <w:tabs>
          <w:tab w:val="num" w:pos="5040"/>
        </w:tabs>
        <w:ind w:left="5040" w:hanging="360"/>
      </w:pPr>
    </w:lvl>
    <w:lvl w:ilvl="7" w:tplc="5DD05FE6" w:tentative="1">
      <w:start w:val="1"/>
      <w:numFmt w:val="upperLetter"/>
      <w:lvlText w:val="%8."/>
      <w:lvlJc w:val="left"/>
      <w:pPr>
        <w:tabs>
          <w:tab w:val="num" w:pos="5760"/>
        </w:tabs>
        <w:ind w:left="5760" w:hanging="360"/>
      </w:pPr>
    </w:lvl>
    <w:lvl w:ilvl="8" w:tplc="900A7B7E" w:tentative="1">
      <w:start w:val="1"/>
      <w:numFmt w:val="upperLetter"/>
      <w:lvlText w:val="%9."/>
      <w:lvlJc w:val="left"/>
      <w:pPr>
        <w:tabs>
          <w:tab w:val="num" w:pos="6480"/>
        </w:tabs>
        <w:ind w:left="6480" w:hanging="360"/>
      </w:pPr>
    </w:lvl>
  </w:abstractNum>
  <w:abstractNum w:abstractNumId="1" w15:restartNumberingAfterBreak="0">
    <w:nsid w:val="207E3E19"/>
    <w:multiLevelType w:val="hybridMultilevel"/>
    <w:tmpl w:val="F5461F56"/>
    <w:lvl w:ilvl="0" w:tplc="A5C069E2">
      <w:start w:val="1"/>
      <w:numFmt w:val="upperLetter"/>
      <w:lvlText w:val="%1."/>
      <w:lvlJc w:val="left"/>
      <w:pPr>
        <w:tabs>
          <w:tab w:val="num" w:pos="720"/>
        </w:tabs>
        <w:ind w:left="720" w:hanging="360"/>
      </w:pPr>
    </w:lvl>
    <w:lvl w:ilvl="1" w:tplc="671869E0" w:tentative="1">
      <w:start w:val="1"/>
      <w:numFmt w:val="upperLetter"/>
      <w:lvlText w:val="%2."/>
      <w:lvlJc w:val="left"/>
      <w:pPr>
        <w:tabs>
          <w:tab w:val="num" w:pos="1440"/>
        </w:tabs>
        <w:ind w:left="1440" w:hanging="360"/>
      </w:pPr>
    </w:lvl>
    <w:lvl w:ilvl="2" w:tplc="3BE65E2C" w:tentative="1">
      <w:start w:val="1"/>
      <w:numFmt w:val="upperLetter"/>
      <w:lvlText w:val="%3."/>
      <w:lvlJc w:val="left"/>
      <w:pPr>
        <w:tabs>
          <w:tab w:val="num" w:pos="2160"/>
        </w:tabs>
        <w:ind w:left="2160" w:hanging="360"/>
      </w:pPr>
    </w:lvl>
    <w:lvl w:ilvl="3" w:tplc="145A4884" w:tentative="1">
      <w:start w:val="1"/>
      <w:numFmt w:val="upperLetter"/>
      <w:lvlText w:val="%4."/>
      <w:lvlJc w:val="left"/>
      <w:pPr>
        <w:tabs>
          <w:tab w:val="num" w:pos="2880"/>
        </w:tabs>
        <w:ind w:left="2880" w:hanging="360"/>
      </w:pPr>
    </w:lvl>
    <w:lvl w:ilvl="4" w:tplc="6C28D082" w:tentative="1">
      <w:start w:val="1"/>
      <w:numFmt w:val="upperLetter"/>
      <w:lvlText w:val="%5."/>
      <w:lvlJc w:val="left"/>
      <w:pPr>
        <w:tabs>
          <w:tab w:val="num" w:pos="3600"/>
        </w:tabs>
        <w:ind w:left="3600" w:hanging="360"/>
      </w:pPr>
    </w:lvl>
    <w:lvl w:ilvl="5" w:tplc="A8E6EEAE" w:tentative="1">
      <w:start w:val="1"/>
      <w:numFmt w:val="upperLetter"/>
      <w:lvlText w:val="%6."/>
      <w:lvlJc w:val="left"/>
      <w:pPr>
        <w:tabs>
          <w:tab w:val="num" w:pos="4320"/>
        </w:tabs>
        <w:ind w:left="4320" w:hanging="360"/>
      </w:pPr>
    </w:lvl>
    <w:lvl w:ilvl="6" w:tplc="4A2C0280" w:tentative="1">
      <w:start w:val="1"/>
      <w:numFmt w:val="upperLetter"/>
      <w:lvlText w:val="%7."/>
      <w:lvlJc w:val="left"/>
      <w:pPr>
        <w:tabs>
          <w:tab w:val="num" w:pos="5040"/>
        </w:tabs>
        <w:ind w:left="5040" w:hanging="360"/>
      </w:pPr>
    </w:lvl>
    <w:lvl w:ilvl="7" w:tplc="51E08F5E" w:tentative="1">
      <w:start w:val="1"/>
      <w:numFmt w:val="upperLetter"/>
      <w:lvlText w:val="%8."/>
      <w:lvlJc w:val="left"/>
      <w:pPr>
        <w:tabs>
          <w:tab w:val="num" w:pos="5760"/>
        </w:tabs>
        <w:ind w:left="5760" w:hanging="360"/>
      </w:pPr>
    </w:lvl>
    <w:lvl w:ilvl="8" w:tplc="77B4C358" w:tentative="1">
      <w:start w:val="1"/>
      <w:numFmt w:val="upperLetter"/>
      <w:lvlText w:val="%9."/>
      <w:lvlJc w:val="left"/>
      <w:pPr>
        <w:tabs>
          <w:tab w:val="num" w:pos="6480"/>
        </w:tabs>
        <w:ind w:left="6480" w:hanging="360"/>
      </w:pPr>
    </w:lvl>
  </w:abstractNum>
  <w:abstractNum w:abstractNumId="2" w15:restartNumberingAfterBreak="0">
    <w:nsid w:val="26123EC7"/>
    <w:multiLevelType w:val="hybridMultilevel"/>
    <w:tmpl w:val="1968170C"/>
    <w:lvl w:ilvl="0" w:tplc="9F425488">
      <w:start w:val="1"/>
      <w:numFmt w:val="upperLetter"/>
      <w:lvlText w:val="%1."/>
      <w:lvlJc w:val="left"/>
      <w:pPr>
        <w:tabs>
          <w:tab w:val="num" w:pos="720"/>
        </w:tabs>
        <w:ind w:left="720" w:hanging="360"/>
      </w:pPr>
    </w:lvl>
    <w:lvl w:ilvl="1" w:tplc="65C6DDBA" w:tentative="1">
      <w:start w:val="1"/>
      <w:numFmt w:val="upperLetter"/>
      <w:lvlText w:val="%2."/>
      <w:lvlJc w:val="left"/>
      <w:pPr>
        <w:tabs>
          <w:tab w:val="num" w:pos="1440"/>
        </w:tabs>
        <w:ind w:left="1440" w:hanging="360"/>
      </w:pPr>
    </w:lvl>
    <w:lvl w:ilvl="2" w:tplc="E49CE62C" w:tentative="1">
      <w:start w:val="1"/>
      <w:numFmt w:val="upperLetter"/>
      <w:lvlText w:val="%3."/>
      <w:lvlJc w:val="left"/>
      <w:pPr>
        <w:tabs>
          <w:tab w:val="num" w:pos="2160"/>
        </w:tabs>
        <w:ind w:left="2160" w:hanging="360"/>
      </w:pPr>
    </w:lvl>
    <w:lvl w:ilvl="3" w:tplc="BBD69F6A" w:tentative="1">
      <w:start w:val="1"/>
      <w:numFmt w:val="upperLetter"/>
      <w:lvlText w:val="%4."/>
      <w:lvlJc w:val="left"/>
      <w:pPr>
        <w:tabs>
          <w:tab w:val="num" w:pos="2880"/>
        </w:tabs>
        <w:ind w:left="2880" w:hanging="360"/>
      </w:pPr>
    </w:lvl>
    <w:lvl w:ilvl="4" w:tplc="256CFD14" w:tentative="1">
      <w:start w:val="1"/>
      <w:numFmt w:val="upperLetter"/>
      <w:lvlText w:val="%5."/>
      <w:lvlJc w:val="left"/>
      <w:pPr>
        <w:tabs>
          <w:tab w:val="num" w:pos="3600"/>
        </w:tabs>
        <w:ind w:left="3600" w:hanging="360"/>
      </w:pPr>
    </w:lvl>
    <w:lvl w:ilvl="5" w:tplc="778CC3DE" w:tentative="1">
      <w:start w:val="1"/>
      <w:numFmt w:val="upperLetter"/>
      <w:lvlText w:val="%6."/>
      <w:lvlJc w:val="left"/>
      <w:pPr>
        <w:tabs>
          <w:tab w:val="num" w:pos="4320"/>
        </w:tabs>
        <w:ind w:left="4320" w:hanging="360"/>
      </w:pPr>
    </w:lvl>
    <w:lvl w:ilvl="6" w:tplc="8D1CE4A4" w:tentative="1">
      <w:start w:val="1"/>
      <w:numFmt w:val="upperLetter"/>
      <w:lvlText w:val="%7."/>
      <w:lvlJc w:val="left"/>
      <w:pPr>
        <w:tabs>
          <w:tab w:val="num" w:pos="5040"/>
        </w:tabs>
        <w:ind w:left="5040" w:hanging="360"/>
      </w:pPr>
    </w:lvl>
    <w:lvl w:ilvl="7" w:tplc="F2D21A08" w:tentative="1">
      <w:start w:val="1"/>
      <w:numFmt w:val="upperLetter"/>
      <w:lvlText w:val="%8."/>
      <w:lvlJc w:val="left"/>
      <w:pPr>
        <w:tabs>
          <w:tab w:val="num" w:pos="5760"/>
        </w:tabs>
        <w:ind w:left="5760" w:hanging="360"/>
      </w:pPr>
    </w:lvl>
    <w:lvl w:ilvl="8" w:tplc="0EC27444" w:tentative="1">
      <w:start w:val="1"/>
      <w:numFmt w:val="upperLetter"/>
      <w:lvlText w:val="%9."/>
      <w:lvlJc w:val="left"/>
      <w:pPr>
        <w:tabs>
          <w:tab w:val="num" w:pos="6480"/>
        </w:tabs>
        <w:ind w:left="6480" w:hanging="360"/>
      </w:pPr>
    </w:lvl>
  </w:abstractNum>
  <w:abstractNum w:abstractNumId="3" w15:restartNumberingAfterBreak="0">
    <w:nsid w:val="2EEA1449"/>
    <w:multiLevelType w:val="hybridMultilevel"/>
    <w:tmpl w:val="664254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25E0B"/>
    <w:multiLevelType w:val="hybridMultilevel"/>
    <w:tmpl w:val="2FF89A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77EFE"/>
    <w:multiLevelType w:val="hybridMultilevel"/>
    <w:tmpl w:val="30A0CB1A"/>
    <w:lvl w:ilvl="0" w:tplc="300E064E">
      <w:start w:val="1"/>
      <w:numFmt w:val="upperLetter"/>
      <w:lvlText w:val="%1."/>
      <w:lvlJc w:val="left"/>
      <w:pPr>
        <w:tabs>
          <w:tab w:val="num" w:pos="720"/>
        </w:tabs>
        <w:ind w:left="720" w:hanging="360"/>
      </w:pPr>
    </w:lvl>
    <w:lvl w:ilvl="1" w:tplc="1D96804C" w:tentative="1">
      <w:start w:val="1"/>
      <w:numFmt w:val="upperLetter"/>
      <w:lvlText w:val="%2."/>
      <w:lvlJc w:val="left"/>
      <w:pPr>
        <w:tabs>
          <w:tab w:val="num" w:pos="1440"/>
        </w:tabs>
        <w:ind w:left="1440" w:hanging="360"/>
      </w:pPr>
    </w:lvl>
    <w:lvl w:ilvl="2" w:tplc="53C413B0" w:tentative="1">
      <w:start w:val="1"/>
      <w:numFmt w:val="upperLetter"/>
      <w:lvlText w:val="%3."/>
      <w:lvlJc w:val="left"/>
      <w:pPr>
        <w:tabs>
          <w:tab w:val="num" w:pos="2160"/>
        </w:tabs>
        <w:ind w:left="2160" w:hanging="360"/>
      </w:pPr>
    </w:lvl>
    <w:lvl w:ilvl="3" w:tplc="CBBC9164" w:tentative="1">
      <w:start w:val="1"/>
      <w:numFmt w:val="upperLetter"/>
      <w:lvlText w:val="%4."/>
      <w:lvlJc w:val="left"/>
      <w:pPr>
        <w:tabs>
          <w:tab w:val="num" w:pos="2880"/>
        </w:tabs>
        <w:ind w:left="2880" w:hanging="360"/>
      </w:pPr>
    </w:lvl>
    <w:lvl w:ilvl="4" w:tplc="3716D33E" w:tentative="1">
      <w:start w:val="1"/>
      <w:numFmt w:val="upperLetter"/>
      <w:lvlText w:val="%5."/>
      <w:lvlJc w:val="left"/>
      <w:pPr>
        <w:tabs>
          <w:tab w:val="num" w:pos="3600"/>
        </w:tabs>
        <w:ind w:left="3600" w:hanging="360"/>
      </w:pPr>
    </w:lvl>
    <w:lvl w:ilvl="5" w:tplc="AE70A08E" w:tentative="1">
      <w:start w:val="1"/>
      <w:numFmt w:val="upperLetter"/>
      <w:lvlText w:val="%6."/>
      <w:lvlJc w:val="left"/>
      <w:pPr>
        <w:tabs>
          <w:tab w:val="num" w:pos="4320"/>
        </w:tabs>
        <w:ind w:left="4320" w:hanging="360"/>
      </w:pPr>
    </w:lvl>
    <w:lvl w:ilvl="6" w:tplc="E3C0FB94" w:tentative="1">
      <w:start w:val="1"/>
      <w:numFmt w:val="upperLetter"/>
      <w:lvlText w:val="%7."/>
      <w:lvlJc w:val="left"/>
      <w:pPr>
        <w:tabs>
          <w:tab w:val="num" w:pos="5040"/>
        </w:tabs>
        <w:ind w:left="5040" w:hanging="360"/>
      </w:pPr>
    </w:lvl>
    <w:lvl w:ilvl="7" w:tplc="E444887E" w:tentative="1">
      <w:start w:val="1"/>
      <w:numFmt w:val="upperLetter"/>
      <w:lvlText w:val="%8."/>
      <w:lvlJc w:val="left"/>
      <w:pPr>
        <w:tabs>
          <w:tab w:val="num" w:pos="5760"/>
        </w:tabs>
        <w:ind w:left="5760" w:hanging="360"/>
      </w:pPr>
    </w:lvl>
    <w:lvl w:ilvl="8" w:tplc="B720F560" w:tentative="1">
      <w:start w:val="1"/>
      <w:numFmt w:val="upperLetter"/>
      <w:lvlText w:val="%9."/>
      <w:lvlJc w:val="left"/>
      <w:pPr>
        <w:tabs>
          <w:tab w:val="num" w:pos="6480"/>
        </w:tabs>
        <w:ind w:left="6480" w:hanging="360"/>
      </w:pPr>
    </w:lvl>
  </w:abstractNum>
  <w:abstractNum w:abstractNumId="6" w15:restartNumberingAfterBreak="0">
    <w:nsid w:val="42736622"/>
    <w:multiLevelType w:val="hybridMultilevel"/>
    <w:tmpl w:val="F66E9AC8"/>
    <w:lvl w:ilvl="0" w:tplc="818AFDB6">
      <w:start w:val="1"/>
      <w:numFmt w:val="upperLetter"/>
      <w:lvlText w:val="%1."/>
      <w:lvlJc w:val="left"/>
      <w:pPr>
        <w:tabs>
          <w:tab w:val="num" w:pos="720"/>
        </w:tabs>
        <w:ind w:left="720" w:hanging="360"/>
      </w:pPr>
    </w:lvl>
    <w:lvl w:ilvl="1" w:tplc="E1AC2D4E" w:tentative="1">
      <w:start w:val="1"/>
      <w:numFmt w:val="upperLetter"/>
      <w:lvlText w:val="%2."/>
      <w:lvlJc w:val="left"/>
      <w:pPr>
        <w:tabs>
          <w:tab w:val="num" w:pos="1440"/>
        </w:tabs>
        <w:ind w:left="1440" w:hanging="360"/>
      </w:pPr>
    </w:lvl>
    <w:lvl w:ilvl="2" w:tplc="71A68670" w:tentative="1">
      <w:start w:val="1"/>
      <w:numFmt w:val="upperLetter"/>
      <w:lvlText w:val="%3."/>
      <w:lvlJc w:val="left"/>
      <w:pPr>
        <w:tabs>
          <w:tab w:val="num" w:pos="2160"/>
        </w:tabs>
        <w:ind w:left="2160" w:hanging="360"/>
      </w:pPr>
    </w:lvl>
    <w:lvl w:ilvl="3" w:tplc="06065E84" w:tentative="1">
      <w:start w:val="1"/>
      <w:numFmt w:val="upperLetter"/>
      <w:lvlText w:val="%4."/>
      <w:lvlJc w:val="left"/>
      <w:pPr>
        <w:tabs>
          <w:tab w:val="num" w:pos="2880"/>
        </w:tabs>
        <w:ind w:left="2880" w:hanging="360"/>
      </w:pPr>
    </w:lvl>
    <w:lvl w:ilvl="4" w:tplc="8AC8A512" w:tentative="1">
      <w:start w:val="1"/>
      <w:numFmt w:val="upperLetter"/>
      <w:lvlText w:val="%5."/>
      <w:lvlJc w:val="left"/>
      <w:pPr>
        <w:tabs>
          <w:tab w:val="num" w:pos="3600"/>
        </w:tabs>
        <w:ind w:left="3600" w:hanging="360"/>
      </w:pPr>
    </w:lvl>
    <w:lvl w:ilvl="5" w:tplc="2208ECA6" w:tentative="1">
      <w:start w:val="1"/>
      <w:numFmt w:val="upperLetter"/>
      <w:lvlText w:val="%6."/>
      <w:lvlJc w:val="left"/>
      <w:pPr>
        <w:tabs>
          <w:tab w:val="num" w:pos="4320"/>
        </w:tabs>
        <w:ind w:left="4320" w:hanging="360"/>
      </w:pPr>
    </w:lvl>
    <w:lvl w:ilvl="6" w:tplc="570036C0" w:tentative="1">
      <w:start w:val="1"/>
      <w:numFmt w:val="upperLetter"/>
      <w:lvlText w:val="%7."/>
      <w:lvlJc w:val="left"/>
      <w:pPr>
        <w:tabs>
          <w:tab w:val="num" w:pos="5040"/>
        </w:tabs>
        <w:ind w:left="5040" w:hanging="360"/>
      </w:pPr>
    </w:lvl>
    <w:lvl w:ilvl="7" w:tplc="C88A09DA" w:tentative="1">
      <w:start w:val="1"/>
      <w:numFmt w:val="upperLetter"/>
      <w:lvlText w:val="%8."/>
      <w:lvlJc w:val="left"/>
      <w:pPr>
        <w:tabs>
          <w:tab w:val="num" w:pos="5760"/>
        </w:tabs>
        <w:ind w:left="5760" w:hanging="360"/>
      </w:pPr>
    </w:lvl>
    <w:lvl w:ilvl="8" w:tplc="6894595E" w:tentative="1">
      <w:start w:val="1"/>
      <w:numFmt w:val="upperLetter"/>
      <w:lvlText w:val="%9."/>
      <w:lvlJc w:val="left"/>
      <w:pPr>
        <w:tabs>
          <w:tab w:val="num" w:pos="6480"/>
        </w:tabs>
        <w:ind w:left="6480" w:hanging="360"/>
      </w:pPr>
    </w:lvl>
  </w:abstractNum>
  <w:abstractNum w:abstractNumId="7" w15:restartNumberingAfterBreak="0">
    <w:nsid w:val="4A6722EC"/>
    <w:multiLevelType w:val="hybridMultilevel"/>
    <w:tmpl w:val="DF22D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81C6E"/>
    <w:multiLevelType w:val="hybridMultilevel"/>
    <w:tmpl w:val="B792080A"/>
    <w:lvl w:ilvl="0" w:tplc="DCE4BBEA">
      <w:start w:val="1"/>
      <w:numFmt w:val="upperLetter"/>
      <w:lvlText w:val="%1."/>
      <w:lvlJc w:val="left"/>
      <w:pPr>
        <w:tabs>
          <w:tab w:val="num" w:pos="720"/>
        </w:tabs>
        <w:ind w:left="720" w:hanging="360"/>
      </w:pPr>
    </w:lvl>
    <w:lvl w:ilvl="1" w:tplc="8646C6D0" w:tentative="1">
      <w:start w:val="1"/>
      <w:numFmt w:val="upperLetter"/>
      <w:lvlText w:val="%2."/>
      <w:lvlJc w:val="left"/>
      <w:pPr>
        <w:tabs>
          <w:tab w:val="num" w:pos="1440"/>
        </w:tabs>
        <w:ind w:left="1440" w:hanging="360"/>
      </w:pPr>
    </w:lvl>
    <w:lvl w:ilvl="2" w:tplc="BACA8272" w:tentative="1">
      <w:start w:val="1"/>
      <w:numFmt w:val="upperLetter"/>
      <w:lvlText w:val="%3."/>
      <w:lvlJc w:val="left"/>
      <w:pPr>
        <w:tabs>
          <w:tab w:val="num" w:pos="2160"/>
        </w:tabs>
        <w:ind w:left="2160" w:hanging="360"/>
      </w:pPr>
    </w:lvl>
    <w:lvl w:ilvl="3" w:tplc="EFAE7A30" w:tentative="1">
      <w:start w:val="1"/>
      <w:numFmt w:val="upperLetter"/>
      <w:lvlText w:val="%4."/>
      <w:lvlJc w:val="left"/>
      <w:pPr>
        <w:tabs>
          <w:tab w:val="num" w:pos="2880"/>
        </w:tabs>
        <w:ind w:left="2880" w:hanging="360"/>
      </w:pPr>
    </w:lvl>
    <w:lvl w:ilvl="4" w:tplc="027A3B54" w:tentative="1">
      <w:start w:val="1"/>
      <w:numFmt w:val="upperLetter"/>
      <w:lvlText w:val="%5."/>
      <w:lvlJc w:val="left"/>
      <w:pPr>
        <w:tabs>
          <w:tab w:val="num" w:pos="3600"/>
        </w:tabs>
        <w:ind w:left="3600" w:hanging="360"/>
      </w:pPr>
    </w:lvl>
    <w:lvl w:ilvl="5" w:tplc="943C2B9C" w:tentative="1">
      <w:start w:val="1"/>
      <w:numFmt w:val="upperLetter"/>
      <w:lvlText w:val="%6."/>
      <w:lvlJc w:val="left"/>
      <w:pPr>
        <w:tabs>
          <w:tab w:val="num" w:pos="4320"/>
        </w:tabs>
        <w:ind w:left="4320" w:hanging="360"/>
      </w:pPr>
    </w:lvl>
    <w:lvl w:ilvl="6" w:tplc="7194C4A0" w:tentative="1">
      <w:start w:val="1"/>
      <w:numFmt w:val="upperLetter"/>
      <w:lvlText w:val="%7."/>
      <w:lvlJc w:val="left"/>
      <w:pPr>
        <w:tabs>
          <w:tab w:val="num" w:pos="5040"/>
        </w:tabs>
        <w:ind w:left="5040" w:hanging="360"/>
      </w:pPr>
    </w:lvl>
    <w:lvl w:ilvl="7" w:tplc="A628F476" w:tentative="1">
      <w:start w:val="1"/>
      <w:numFmt w:val="upperLetter"/>
      <w:lvlText w:val="%8."/>
      <w:lvlJc w:val="left"/>
      <w:pPr>
        <w:tabs>
          <w:tab w:val="num" w:pos="5760"/>
        </w:tabs>
        <w:ind w:left="5760" w:hanging="360"/>
      </w:pPr>
    </w:lvl>
    <w:lvl w:ilvl="8" w:tplc="0F6E3EDC" w:tentative="1">
      <w:start w:val="1"/>
      <w:numFmt w:val="upperLetter"/>
      <w:lvlText w:val="%9."/>
      <w:lvlJc w:val="left"/>
      <w:pPr>
        <w:tabs>
          <w:tab w:val="num" w:pos="6480"/>
        </w:tabs>
        <w:ind w:left="6480" w:hanging="360"/>
      </w:pPr>
    </w:lvl>
  </w:abstractNum>
  <w:abstractNum w:abstractNumId="9" w15:restartNumberingAfterBreak="0">
    <w:nsid w:val="51FB3F68"/>
    <w:multiLevelType w:val="hybridMultilevel"/>
    <w:tmpl w:val="7374C7E6"/>
    <w:lvl w:ilvl="0" w:tplc="4F30492E">
      <w:start w:val="1"/>
      <w:numFmt w:val="upperLetter"/>
      <w:lvlText w:val="%1."/>
      <w:lvlJc w:val="left"/>
      <w:pPr>
        <w:tabs>
          <w:tab w:val="num" w:pos="720"/>
        </w:tabs>
        <w:ind w:left="720" w:hanging="360"/>
      </w:pPr>
    </w:lvl>
    <w:lvl w:ilvl="1" w:tplc="E7E24620" w:tentative="1">
      <w:start w:val="1"/>
      <w:numFmt w:val="upperLetter"/>
      <w:lvlText w:val="%2."/>
      <w:lvlJc w:val="left"/>
      <w:pPr>
        <w:tabs>
          <w:tab w:val="num" w:pos="1440"/>
        </w:tabs>
        <w:ind w:left="1440" w:hanging="360"/>
      </w:pPr>
    </w:lvl>
    <w:lvl w:ilvl="2" w:tplc="B96AAD18" w:tentative="1">
      <w:start w:val="1"/>
      <w:numFmt w:val="upperLetter"/>
      <w:lvlText w:val="%3."/>
      <w:lvlJc w:val="left"/>
      <w:pPr>
        <w:tabs>
          <w:tab w:val="num" w:pos="2160"/>
        </w:tabs>
        <w:ind w:left="2160" w:hanging="360"/>
      </w:pPr>
    </w:lvl>
    <w:lvl w:ilvl="3" w:tplc="EB18A94E" w:tentative="1">
      <w:start w:val="1"/>
      <w:numFmt w:val="upperLetter"/>
      <w:lvlText w:val="%4."/>
      <w:lvlJc w:val="left"/>
      <w:pPr>
        <w:tabs>
          <w:tab w:val="num" w:pos="2880"/>
        </w:tabs>
        <w:ind w:left="2880" w:hanging="360"/>
      </w:pPr>
    </w:lvl>
    <w:lvl w:ilvl="4" w:tplc="9B2A25B2" w:tentative="1">
      <w:start w:val="1"/>
      <w:numFmt w:val="upperLetter"/>
      <w:lvlText w:val="%5."/>
      <w:lvlJc w:val="left"/>
      <w:pPr>
        <w:tabs>
          <w:tab w:val="num" w:pos="3600"/>
        </w:tabs>
        <w:ind w:left="3600" w:hanging="360"/>
      </w:pPr>
    </w:lvl>
    <w:lvl w:ilvl="5" w:tplc="734A5F4E" w:tentative="1">
      <w:start w:val="1"/>
      <w:numFmt w:val="upperLetter"/>
      <w:lvlText w:val="%6."/>
      <w:lvlJc w:val="left"/>
      <w:pPr>
        <w:tabs>
          <w:tab w:val="num" w:pos="4320"/>
        </w:tabs>
        <w:ind w:left="4320" w:hanging="360"/>
      </w:pPr>
    </w:lvl>
    <w:lvl w:ilvl="6" w:tplc="A51218F8" w:tentative="1">
      <w:start w:val="1"/>
      <w:numFmt w:val="upperLetter"/>
      <w:lvlText w:val="%7."/>
      <w:lvlJc w:val="left"/>
      <w:pPr>
        <w:tabs>
          <w:tab w:val="num" w:pos="5040"/>
        </w:tabs>
        <w:ind w:left="5040" w:hanging="360"/>
      </w:pPr>
    </w:lvl>
    <w:lvl w:ilvl="7" w:tplc="4B48990E" w:tentative="1">
      <w:start w:val="1"/>
      <w:numFmt w:val="upperLetter"/>
      <w:lvlText w:val="%8."/>
      <w:lvlJc w:val="left"/>
      <w:pPr>
        <w:tabs>
          <w:tab w:val="num" w:pos="5760"/>
        </w:tabs>
        <w:ind w:left="5760" w:hanging="360"/>
      </w:pPr>
    </w:lvl>
    <w:lvl w:ilvl="8" w:tplc="357651A6" w:tentative="1">
      <w:start w:val="1"/>
      <w:numFmt w:val="upperLetter"/>
      <w:lvlText w:val="%9."/>
      <w:lvlJc w:val="left"/>
      <w:pPr>
        <w:tabs>
          <w:tab w:val="num" w:pos="6480"/>
        </w:tabs>
        <w:ind w:left="6480" w:hanging="360"/>
      </w:pPr>
    </w:lvl>
  </w:abstractNum>
  <w:abstractNum w:abstractNumId="10" w15:restartNumberingAfterBreak="0">
    <w:nsid w:val="56DF6867"/>
    <w:multiLevelType w:val="hybridMultilevel"/>
    <w:tmpl w:val="ECDEC19E"/>
    <w:lvl w:ilvl="0" w:tplc="7D2A2348">
      <w:start w:val="1"/>
      <w:numFmt w:val="upperLetter"/>
      <w:lvlText w:val="%1."/>
      <w:lvlJc w:val="left"/>
      <w:pPr>
        <w:tabs>
          <w:tab w:val="num" w:pos="720"/>
        </w:tabs>
        <w:ind w:left="720" w:hanging="360"/>
      </w:pPr>
    </w:lvl>
    <w:lvl w:ilvl="1" w:tplc="E7346376" w:tentative="1">
      <w:start w:val="1"/>
      <w:numFmt w:val="upperLetter"/>
      <w:lvlText w:val="%2."/>
      <w:lvlJc w:val="left"/>
      <w:pPr>
        <w:tabs>
          <w:tab w:val="num" w:pos="1440"/>
        </w:tabs>
        <w:ind w:left="1440" w:hanging="360"/>
      </w:pPr>
    </w:lvl>
    <w:lvl w:ilvl="2" w:tplc="3B40833C" w:tentative="1">
      <w:start w:val="1"/>
      <w:numFmt w:val="upperLetter"/>
      <w:lvlText w:val="%3."/>
      <w:lvlJc w:val="left"/>
      <w:pPr>
        <w:tabs>
          <w:tab w:val="num" w:pos="2160"/>
        </w:tabs>
        <w:ind w:left="2160" w:hanging="360"/>
      </w:pPr>
    </w:lvl>
    <w:lvl w:ilvl="3" w:tplc="2D0C8786" w:tentative="1">
      <w:start w:val="1"/>
      <w:numFmt w:val="upperLetter"/>
      <w:lvlText w:val="%4."/>
      <w:lvlJc w:val="left"/>
      <w:pPr>
        <w:tabs>
          <w:tab w:val="num" w:pos="2880"/>
        </w:tabs>
        <w:ind w:left="2880" w:hanging="360"/>
      </w:pPr>
    </w:lvl>
    <w:lvl w:ilvl="4" w:tplc="B142A5B4" w:tentative="1">
      <w:start w:val="1"/>
      <w:numFmt w:val="upperLetter"/>
      <w:lvlText w:val="%5."/>
      <w:lvlJc w:val="left"/>
      <w:pPr>
        <w:tabs>
          <w:tab w:val="num" w:pos="3600"/>
        </w:tabs>
        <w:ind w:left="3600" w:hanging="360"/>
      </w:pPr>
    </w:lvl>
    <w:lvl w:ilvl="5" w:tplc="9578A18C" w:tentative="1">
      <w:start w:val="1"/>
      <w:numFmt w:val="upperLetter"/>
      <w:lvlText w:val="%6."/>
      <w:lvlJc w:val="left"/>
      <w:pPr>
        <w:tabs>
          <w:tab w:val="num" w:pos="4320"/>
        </w:tabs>
        <w:ind w:left="4320" w:hanging="360"/>
      </w:pPr>
    </w:lvl>
    <w:lvl w:ilvl="6" w:tplc="0EB6AC5A" w:tentative="1">
      <w:start w:val="1"/>
      <w:numFmt w:val="upperLetter"/>
      <w:lvlText w:val="%7."/>
      <w:lvlJc w:val="left"/>
      <w:pPr>
        <w:tabs>
          <w:tab w:val="num" w:pos="5040"/>
        </w:tabs>
        <w:ind w:left="5040" w:hanging="360"/>
      </w:pPr>
    </w:lvl>
    <w:lvl w:ilvl="7" w:tplc="6C160380" w:tentative="1">
      <w:start w:val="1"/>
      <w:numFmt w:val="upperLetter"/>
      <w:lvlText w:val="%8."/>
      <w:lvlJc w:val="left"/>
      <w:pPr>
        <w:tabs>
          <w:tab w:val="num" w:pos="5760"/>
        </w:tabs>
        <w:ind w:left="5760" w:hanging="360"/>
      </w:pPr>
    </w:lvl>
    <w:lvl w:ilvl="8" w:tplc="BE3466AA" w:tentative="1">
      <w:start w:val="1"/>
      <w:numFmt w:val="upperLetter"/>
      <w:lvlText w:val="%9."/>
      <w:lvlJc w:val="left"/>
      <w:pPr>
        <w:tabs>
          <w:tab w:val="num" w:pos="6480"/>
        </w:tabs>
        <w:ind w:left="6480" w:hanging="360"/>
      </w:pPr>
    </w:lvl>
  </w:abstractNum>
  <w:abstractNum w:abstractNumId="11" w15:restartNumberingAfterBreak="0">
    <w:nsid w:val="591A774E"/>
    <w:multiLevelType w:val="hybridMultilevel"/>
    <w:tmpl w:val="98A45F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24F37"/>
    <w:multiLevelType w:val="hybridMultilevel"/>
    <w:tmpl w:val="9AF41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751E8A"/>
    <w:multiLevelType w:val="hybridMultilevel"/>
    <w:tmpl w:val="A036BD58"/>
    <w:lvl w:ilvl="0" w:tplc="493AA2A8">
      <w:start w:val="1"/>
      <w:numFmt w:val="upperLetter"/>
      <w:lvlText w:val="%1."/>
      <w:lvlJc w:val="left"/>
      <w:pPr>
        <w:tabs>
          <w:tab w:val="num" w:pos="720"/>
        </w:tabs>
        <w:ind w:left="720" w:hanging="360"/>
      </w:pPr>
    </w:lvl>
    <w:lvl w:ilvl="1" w:tplc="AC98ED78" w:tentative="1">
      <w:start w:val="1"/>
      <w:numFmt w:val="upperLetter"/>
      <w:lvlText w:val="%2."/>
      <w:lvlJc w:val="left"/>
      <w:pPr>
        <w:tabs>
          <w:tab w:val="num" w:pos="1440"/>
        </w:tabs>
        <w:ind w:left="1440" w:hanging="360"/>
      </w:pPr>
    </w:lvl>
    <w:lvl w:ilvl="2" w:tplc="B23E83B2" w:tentative="1">
      <w:start w:val="1"/>
      <w:numFmt w:val="upperLetter"/>
      <w:lvlText w:val="%3."/>
      <w:lvlJc w:val="left"/>
      <w:pPr>
        <w:tabs>
          <w:tab w:val="num" w:pos="2160"/>
        </w:tabs>
        <w:ind w:left="2160" w:hanging="360"/>
      </w:pPr>
    </w:lvl>
    <w:lvl w:ilvl="3" w:tplc="D1624B16" w:tentative="1">
      <w:start w:val="1"/>
      <w:numFmt w:val="upperLetter"/>
      <w:lvlText w:val="%4."/>
      <w:lvlJc w:val="left"/>
      <w:pPr>
        <w:tabs>
          <w:tab w:val="num" w:pos="2880"/>
        </w:tabs>
        <w:ind w:left="2880" w:hanging="360"/>
      </w:pPr>
    </w:lvl>
    <w:lvl w:ilvl="4" w:tplc="E6DAEDFE" w:tentative="1">
      <w:start w:val="1"/>
      <w:numFmt w:val="upperLetter"/>
      <w:lvlText w:val="%5."/>
      <w:lvlJc w:val="left"/>
      <w:pPr>
        <w:tabs>
          <w:tab w:val="num" w:pos="3600"/>
        </w:tabs>
        <w:ind w:left="3600" w:hanging="360"/>
      </w:pPr>
    </w:lvl>
    <w:lvl w:ilvl="5" w:tplc="CAF486E0" w:tentative="1">
      <w:start w:val="1"/>
      <w:numFmt w:val="upperLetter"/>
      <w:lvlText w:val="%6."/>
      <w:lvlJc w:val="left"/>
      <w:pPr>
        <w:tabs>
          <w:tab w:val="num" w:pos="4320"/>
        </w:tabs>
        <w:ind w:left="4320" w:hanging="360"/>
      </w:pPr>
    </w:lvl>
    <w:lvl w:ilvl="6" w:tplc="9EE89344" w:tentative="1">
      <w:start w:val="1"/>
      <w:numFmt w:val="upperLetter"/>
      <w:lvlText w:val="%7."/>
      <w:lvlJc w:val="left"/>
      <w:pPr>
        <w:tabs>
          <w:tab w:val="num" w:pos="5040"/>
        </w:tabs>
        <w:ind w:left="5040" w:hanging="360"/>
      </w:pPr>
    </w:lvl>
    <w:lvl w:ilvl="7" w:tplc="FEE65B4A" w:tentative="1">
      <w:start w:val="1"/>
      <w:numFmt w:val="upperLetter"/>
      <w:lvlText w:val="%8."/>
      <w:lvlJc w:val="left"/>
      <w:pPr>
        <w:tabs>
          <w:tab w:val="num" w:pos="5760"/>
        </w:tabs>
        <w:ind w:left="5760" w:hanging="360"/>
      </w:pPr>
    </w:lvl>
    <w:lvl w:ilvl="8" w:tplc="A8D813F6" w:tentative="1">
      <w:start w:val="1"/>
      <w:numFmt w:val="upperLetter"/>
      <w:lvlText w:val="%9."/>
      <w:lvlJc w:val="left"/>
      <w:pPr>
        <w:tabs>
          <w:tab w:val="num" w:pos="6480"/>
        </w:tabs>
        <w:ind w:left="6480" w:hanging="360"/>
      </w:pPr>
    </w:lvl>
  </w:abstractNum>
  <w:abstractNum w:abstractNumId="14" w15:restartNumberingAfterBreak="0">
    <w:nsid w:val="620C3EFA"/>
    <w:multiLevelType w:val="hybridMultilevel"/>
    <w:tmpl w:val="90D4A2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2184A"/>
    <w:multiLevelType w:val="hybridMultilevel"/>
    <w:tmpl w:val="EFFAF1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D57A0"/>
    <w:multiLevelType w:val="hybridMultilevel"/>
    <w:tmpl w:val="9CA262C2"/>
    <w:lvl w:ilvl="0" w:tplc="31CCAD7C">
      <w:start w:val="1"/>
      <w:numFmt w:val="upperLetter"/>
      <w:lvlText w:val="%1."/>
      <w:lvlJc w:val="left"/>
      <w:pPr>
        <w:tabs>
          <w:tab w:val="num" w:pos="720"/>
        </w:tabs>
        <w:ind w:left="720" w:hanging="360"/>
      </w:pPr>
    </w:lvl>
    <w:lvl w:ilvl="1" w:tplc="DBB436FC" w:tentative="1">
      <w:start w:val="1"/>
      <w:numFmt w:val="upperLetter"/>
      <w:lvlText w:val="%2."/>
      <w:lvlJc w:val="left"/>
      <w:pPr>
        <w:tabs>
          <w:tab w:val="num" w:pos="1440"/>
        </w:tabs>
        <w:ind w:left="1440" w:hanging="360"/>
      </w:pPr>
    </w:lvl>
    <w:lvl w:ilvl="2" w:tplc="B2760A70" w:tentative="1">
      <w:start w:val="1"/>
      <w:numFmt w:val="upperLetter"/>
      <w:lvlText w:val="%3."/>
      <w:lvlJc w:val="left"/>
      <w:pPr>
        <w:tabs>
          <w:tab w:val="num" w:pos="2160"/>
        </w:tabs>
        <w:ind w:left="2160" w:hanging="360"/>
      </w:pPr>
    </w:lvl>
    <w:lvl w:ilvl="3" w:tplc="D7FA0A62" w:tentative="1">
      <w:start w:val="1"/>
      <w:numFmt w:val="upperLetter"/>
      <w:lvlText w:val="%4."/>
      <w:lvlJc w:val="left"/>
      <w:pPr>
        <w:tabs>
          <w:tab w:val="num" w:pos="2880"/>
        </w:tabs>
        <w:ind w:left="2880" w:hanging="360"/>
      </w:pPr>
    </w:lvl>
    <w:lvl w:ilvl="4" w:tplc="CF9289BC" w:tentative="1">
      <w:start w:val="1"/>
      <w:numFmt w:val="upperLetter"/>
      <w:lvlText w:val="%5."/>
      <w:lvlJc w:val="left"/>
      <w:pPr>
        <w:tabs>
          <w:tab w:val="num" w:pos="3600"/>
        </w:tabs>
        <w:ind w:left="3600" w:hanging="360"/>
      </w:pPr>
    </w:lvl>
    <w:lvl w:ilvl="5" w:tplc="61080CC4" w:tentative="1">
      <w:start w:val="1"/>
      <w:numFmt w:val="upperLetter"/>
      <w:lvlText w:val="%6."/>
      <w:lvlJc w:val="left"/>
      <w:pPr>
        <w:tabs>
          <w:tab w:val="num" w:pos="4320"/>
        </w:tabs>
        <w:ind w:left="4320" w:hanging="360"/>
      </w:pPr>
    </w:lvl>
    <w:lvl w:ilvl="6" w:tplc="0EC02990" w:tentative="1">
      <w:start w:val="1"/>
      <w:numFmt w:val="upperLetter"/>
      <w:lvlText w:val="%7."/>
      <w:lvlJc w:val="left"/>
      <w:pPr>
        <w:tabs>
          <w:tab w:val="num" w:pos="5040"/>
        </w:tabs>
        <w:ind w:left="5040" w:hanging="360"/>
      </w:pPr>
    </w:lvl>
    <w:lvl w:ilvl="7" w:tplc="C6AADCB0" w:tentative="1">
      <w:start w:val="1"/>
      <w:numFmt w:val="upperLetter"/>
      <w:lvlText w:val="%8."/>
      <w:lvlJc w:val="left"/>
      <w:pPr>
        <w:tabs>
          <w:tab w:val="num" w:pos="5760"/>
        </w:tabs>
        <w:ind w:left="5760" w:hanging="360"/>
      </w:pPr>
    </w:lvl>
    <w:lvl w:ilvl="8" w:tplc="C61CC982" w:tentative="1">
      <w:start w:val="1"/>
      <w:numFmt w:val="upperLetter"/>
      <w:lvlText w:val="%9."/>
      <w:lvlJc w:val="left"/>
      <w:pPr>
        <w:tabs>
          <w:tab w:val="num" w:pos="6480"/>
        </w:tabs>
        <w:ind w:left="6480" w:hanging="360"/>
      </w:pPr>
    </w:lvl>
  </w:abstractNum>
  <w:abstractNum w:abstractNumId="17" w15:restartNumberingAfterBreak="0">
    <w:nsid w:val="73CB1278"/>
    <w:multiLevelType w:val="hybridMultilevel"/>
    <w:tmpl w:val="766EC3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64476"/>
    <w:multiLevelType w:val="hybridMultilevel"/>
    <w:tmpl w:val="336C2430"/>
    <w:lvl w:ilvl="0" w:tplc="9A34389C">
      <w:start w:val="1"/>
      <w:numFmt w:val="upperLetter"/>
      <w:lvlText w:val="%1."/>
      <w:lvlJc w:val="left"/>
      <w:pPr>
        <w:tabs>
          <w:tab w:val="num" w:pos="720"/>
        </w:tabs>
        <w:ind w:left="720" w:hanging="360"/>
      </w:pPr>
    </w:lvl>
    <w:lvl w:ilvl="1" w:tplc="297855D8" w:tentative="1">
      <w:start w:val="1"/>
      <w:numFmt w:val="upperLetter"/>
      <w:lvlText w:val="%2."/>
      <w:lvlJc w:val="left"/>
      <w:pPr>
        <w:tabs>
          <w:tab w:val="num" w:pos="1440"/>
        </w:tabs>
        <w:ind w:left="1440" w:hanging="360"/>
      </w:pPr>
    </w:lvl>
    <w:lvl w:ilvl="2" w:tplc="B2202ABA" w:tentative="1">
      <w:start w:val="1"/>
      <w:numFmt w:val="upperLetter"/>
      <w:lvlText w:val="%3."/>
      <w:lvlJc w:val="left"/>
      <w:pPr>
        <w:tabs>
          <w:tab w:val="num" w:pos="2160"/>
        </w:tabs>
        <w:ind w:left="2160" w:hanging="360"/>
      </w:pPr>
    </w:lvl>
    <w:lvl w:ilvl="3" w:tplc="6FEE665E" w:tentative="1">
      <w:start w:val="1"/>
      <w:numFmt w:val="upperLetter"/>
      <w:lvlText w:val="%4."/>
      <w:lvlJc w:val="left"/>
      <w:pPr>
        <w:tabs>
          <w:tab w:val="num" w:pos="2880"/>
        </w:tabs>
        <w:ind w:left="2880" w:hanging="360"/>
      </w:pPr>
    </w:lvl>
    <w:lvl w:ilvl="4" w:tplc="94202890" w:tentative="1">
      <w:start w:val="1"/>
      <w:numFmt w:val="upperLetter"/>
      <w:lvlText w:val="%5."/>
      <w:lvlJc w:val="left"/>
      <w:pPr>
        <w:tabs>
          <w:tab w:val="num" w:pos="3600"/>
        </w:tabs>
        <w:ind w:left="3600" w:hanging="360"/>
      </w:pPr>
    </w:lvl>
    <w:lvl w:ilvl="5" w:tplc="762C01C0" w:tentative="1">
      <w:start w:val="1"/>
      <w:numFmt w:val="upperLetter"/>
      <w:lvlText w:val="%6."/>
      <w:lvlJc w:val="left"/>
      <w:pPr>
        <w:tabs>
          <w:tab w:val="num" w:pos="4320"/>
        </w:tabs>
        <w:ind w:left="4320" w:hanging="360"/>
      </w:pPr>
    </w:lvl>
    <w:lvl w:ilvl="6" w:tplc="969EC5F8" w:tentative="1">
      <w:start w:val="1"/>
      <w:numFmt w:val="upperLetter"/>
      <w:lvlText w:val="%7."/>
      <w:lvlJc w:val="left"/>
      <w:pPr>
        <w:tabs>
          <w:tab w:val="num" w:pos="5040"/>
        </w:tabs>
        <w:ind w:left="5040" w:hanging="360"/>
      </w:pPr>
    </w:lvl>
    <w:lvl w:ilvl="7" w:tplc="5B58DC3E" w:tentative="1">
      <w:start w:val="1"/>
      <w:numFmt w:val="upperLetter"/>
      <w:lvlText w:val="%8."/>
      <w:lvlJc w:val="left"/>
      <w:pPr>
        <w:tabs>
          <w:tab w:val="num" w:pos="5760"/>
        </w:tabs>
        <w:ind w:left="5760" w:hanging="360"/>
      </w:pPr>
    </w:lvl>
    <w:lvl w:ilvl="8" w:tplc="E4F4E0B0" w:tentative="1">
      <w:start w:val="1"/>
      <w:numFmt w:val="upperLetter"/>
      <w:lvlText w:val="%9."/>
      <w:lvlJc w:val="left"/>
      <w:pPr>
        <w:tabs>
          <w:tab w:val="num" w:pos="6480"/>
        </w:tabs>
        <w:ind w:left="6480" w:hanging="360"/>
      </w:pPr>
    </w:lvl>
  </w:abstractNum>
  <w:num w:numId="1">
    <w:abstractNumId w:val="3"/>
  </w:num>
  <w:num w:numId="2">
    <w:abstractNumId w:val="17"/>
  </w:num>
  <w:num w:numId="3">
    <w:abstractNumId w:val="12"/>
  </w:num>
  <w:num w:numId="4">
    <w:abstractNumId w:val="7"/>
  </w:num>
  <w:num w:numId="5">
    <w:abstractNumId w:val="14"/>
  </w:num>
  <w:num w:numId="6">
    <w:abstractNumId w:val="4"/>
  </w:num>
  <w:num w:numId="7">
    <w:abstractNumId w:val="11"/>
  </w:num>
  <w:num w:numId="8">
    <w:abstractNumId w:val="8"/>
  </w:num>
  <w:num w:numId="9">
    <w:abstractNumId w:val="0"/>
  </w:num>
  <w:num w:numId="10">
    <w:abstractNumId w:val="18"/>
  </w:num>
  <w:num w:numId="11">
    <w:abstractNumId w:val="5"/>
  </w:num>
  <w:num w:numId="12">
    <w:abstractNumId w:val="1"/>
  </w:num>
  <w:num w:numId="13">
    <w:abstractNumId w:val="6"/>
  </w:num>
  <w:num w:numId="14">
    <w:abstractNumId w:val="16"/>
  </w:num>
  <w:num w:numId="15">
    <w:abstractNumId w:val="2"/>
  </w:num>
  <w:num w:numId="16">
    <w:abstractNumId w:val="13"/>
  </w:num>
  <w:num w:numId="17">
    <w:abstractNumId w:val="10"/>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84"/>
    <w:rsid w:val="0077497E"/>
    <w:rsid w:val="008E4657"/>
    <w:rsid w:val="00C40284"/>
    <w:rsid w:val="00C96227"/>
    <w:rsid w:val="00E548CD"/>
    <w:rsid w:val="00EC5F42"/>
    <w:rsid w:val="00FC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A07F9-C220-4323-BE3F-2DD17734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84"/>
    <w:pPr>
      <w:ind w:left="720"/>
      <w:contextualSpacing/>
    </w:pPr>
    <w:rPr>
      <w:rFonts w:eastAsiaTheme="minorEastAsia"/>
      <w:sz w:val="24"/>
      <w:szCs w:val="24"/>
    </w:rPr>
  </w:style>
  <w:style w:type="paragraph" w:customStyle="1" w:styleId="APA">
    <w:name w:val="APA"/>
    <w:basedOn w:val="BodyText"/>
    <w:rsid w:val="00C40284"/>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40284"/>
    <w:pPr>
      <w:spacing w:after="120"/>
    </w:pPr>
  </w:style>
  <w:style w:type="character" w:customStyle="1" w:styleId="BodyTextChar">
    <w:name w:val="Body Text Char"/>
    <w:basedOn w:val="DefaultParagraphFont"/>
    <w:link w:val="BodyText"/>
    <w:uiPriority w:val="99"/>
    <w:semiHidden/>
    <w:rsid w:val="00C40284"/>
  </w:style>
  <w:style w:type="paragraph" w:customStyle="1" w:styleId="APAHeadingCenter">
    <w:name w:val="APA Heading Center"/>
    <w:basedOn w:val="Normal"/>
    <w:next w:val="Normal"/>
    <w:rsid w:val="008E4657"/>
    <w:pPr>
      <w:overflowPunct w:val="0"/>
      <w:autoSpaceDE w:val="0"/>
      <w:autoSpaceDN w:val="0"/>
      <w:adjustRightInd w:val="0"/>
      <w:spacing w:after="0" w:line="480" w:lineRule="auto"/>
      <w:jc w:val="center"/>
    </w:pPr>
    <w:rPr>
      <w:rFonts w:ascii="Times New Roman" w:eastAsia="Times New Roman" w:hAnsi="Times New Roman" w:cs="Times New Roman"/>
      <w:sz w:val="24"/>
      <w:szCs w:val="20"/>
    </w:rPr>
  </w:style>
  <w:style w:type="paragraph" w:customStyle="1" w:styleId="Default">
    <w:name w:val="Default"/>
    <w:rsid w:val="008E4657"/>
    <w:pPr>
      <w:autoSpaceDE w:val="0"/>
      <w:autoSpaceDN w:val="0"/>
      <w:adjustRightInd w:val="0"/>
      <w:spacing w:after="0" w:line="240" w:lineRule="auto"/>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0943">
      <w:bodyDiv w:val="1"/>
      <w:marLeft w:val="0"/>
      <w:marRight w:val="0"/>
      <w:marTop w:val="0"/>
      <w:marBottom w:val="0"/>
      <w:divBdr>
        <w:top w:val="none" w:sz="0" w:space="0" w:color="auto"/>
        <w:left w:val="none" w:sz="0" w:space="0" w:color="auto"/>
        <w:bottom w:val="none" w:sz="0" w:space="0" w:color="auto"/>
        <w:right w:val="none" w:sz="0" w:space="0" w:color="auto"/>
      </w:divBdr>
    </w:div>
    <w:div w:id="15757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Ledwith Robyn</cp:lastModifiedBy>
  <cp:revision>2</cp:revision>
  <dcterms:created xsi:type="dcterms:W3CDTF">2016-08-29T19:30:00Z</dcterms:created>
  <dcterms:modified xsi:type="dcterms:W3CDTF">2016-08-29T19:30:00Z</dcterms:modified>
</cp:coreProperties>
</file>