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75A61" w14:textId="77777777" w:rsidR="00E25BBA" w:rsidRDefault="00E25BBA" w:rsidP="006D2A1D">
      <w:pPr>
        <w:jc w:val="center"/>
        <w:rPr>
          <w:b/>
        </w:rPr>
      </w:pPr>
      <w:bookmarkStart w:id="0" w:name="_GoBack"/>
      <w:bookmarkEnd w:id="0"/>
    </w:p>
    <w:p w14:paraId="12796943" w14:textId="77777777" w:rsidR="00E25BBA" w:rsidRDefault="00E25BBA" w:rsidP="006D2A1D">
      <w:pPr>
        <w:jc w:val="center"/>
        <w:rPr>
          <w:b/>
        </w:rPr>
      </w:pPr>
    </w:p>
    <w:p w14:paraId="076BE4FB" w14:textId="4727F67F" w:rsidR="001A2702" w:rsidRDefault="006D2A1D" w:rsidP="006D2A1D">
      <w:pPr>
        <w:jc w:val="center"/>
        <w:rPr>
          <w:b/>
        </w:rPr>
      </w:pPr>
      <w:r>
        <w:rPr>
          <w:b/>
        </w:rPr>
        <w:t xml:space="preserve">Attestation of </w:t>
      </w:r>
      <w:r w:rsidR="009E3D17">
        <w:rPr>
          <w:b/>
        </w:rPr>
        <w:t>Connected Communities Implementation Grant Mileston</w:t>
      </w:r>
      <w:r w:rsidR="009E527C">
        <w:rPr>
          <w:b/>
        </w:rPr>
        <w:t>e</w:t>
      </w:r>
      <w:r w:rsidR="009E3D17">
        <w:rPr>
          <w:b/>
        </w:rPr>
        <w:t xml:space="preserve"> 1 </w:t>
      </w:r>
      <w:r>
        <w:rPr>
          <w:b/>
        </w:rPr>
        <w:t>Completion</w:t>
      </w:r>
    </w:p>
    <w:p w14:paraId="513C2868" w14:textId="07F02ABE" w:rsidR="009C45AC" w:rsidRDefault="009C45AC" w:rsidP="006D2A1D">
      <w:pPr>
        <w:jc w:val="center"/>
        <w:rPr>
          <w:b/>
        </w:rPr>
      </w:pPr>
    </w:p>
    <w:p w14:paraId="0BE6F29B" w14:textId="0BC756F8" w:rsidR="009C45AC" w:rsidRDefault="009C45AC" w:rsidP="009C45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undersigned</w:t>
      </w:r>
      <w:proofErr w:type="gramStart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hereby certifies </w:t>
      </w:r>
    </w:p>
    <w:p w14:paraId="35F5C919" w14:textId="77777777" w:rsidR="009C45AC" w:rsidRDefault="009C45AC" w:rsidP="009C45AC">
      <w:pPr>
        <w:spacing w:after="12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 </w:t>
      </w:r>
      <w:r>
        <w:rPr>
          <w:rFonts w:ascii="Arial" w:hAnsi="Arial" w:cs="Arial"/>
          <w:sz w:val="14"/>
          <w:szCs w:val="14"/>
        </w:rPr>
        <w:t>(Name and Title)</w:t>
      </w:r>
    </w:p>
    <w:p w14:paraId="3130A50A" w14:textId="1EBF379F" w:rsidR="009C45AC" w:rsidRDefault="009C45AC" w:rsidP="009C45A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that</w:t>
      </w:r>
      <w:proofErr w:type="gramEnd"/>
      <w:r>
        <w:rPr>
          <w:rFonts w:ascii="Arial" w:hAnsi="Arial" w:cs="Arial"/>
          <w:sz w:val="20"/>
          <w:szCs w:val="20"/>
        </w:rPr>
        <w:t xml:space="preserve"> I am a duly authorized representative of </w:t>
      </w:r>
      <w:r>
        <w:rPr>
          <w:rFonts w:ascii="Arial" w:hAnsi="Arial" w:cs="Arial"/>
          <w:sz w:val="20"/>
          <w:szCs w:val="20"/>
          <w:u w:val="single"/>
        </w:rPr>
        <w:t xml:space="preserve">                                                                                          </w:t>
      </w:r>
    </w:p>
    <w:p w14:paraId="32384C1F" w14:textId="77777777" w:rsidR="009C45AC" w:rsidRDefault="009C45AC" w:rsidP="009C45AC">
      <w:pPr>
        <w:spacing w:after="12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>
        <w:rPr>
          <w:rFonts w:ascii="Arial" w:hAnsi="Arial" w:cs="Arial"/>
          <w:sz w:val="14"/>
          <w:szCs w:val="14"/>
        </w:rPr>
        <w:t>(Organization Name)</w:t>
      </w:r>
    </w:p>
    <w:p w14:paraId="42AF7C68" w14:textId="2B3518EC" w:rsidR="00EB77F5" w:rsidRDefault="009C45AC" w:rsidP="003A03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that </w:t>
      </w:r>
      <w:r w:rsidR="009E3D17">
        <w:rPr>
          <w:rFonts w:ascii="Arial" w:hAnsi="Arial" w:cs="Arial"/>
          <w:sz w:val="20"/>
          <w:szCs w:val="20"/>
        </w:rPr>
        <w:t xml:space="preserve">test transactions are being sent and/or received </w:t>
      </w:r>
      <w:r w:rsidR="00EB77F5">
        <w:rPr>
          <w:rFonts w:ascii="Arial" w:hAnsi="Arial" w:cs="Arial"/>
          <w:sz w:val="20"/>
          <w:szCs w:val="20"/>
        </w:rPr>
        <w:t xml:space="preserve">in the ‘test’ environment </w:t>
      </w:r>
      <w:r w:rsidR="009E3D17">
        <w:rPr>
          <w:rFonts w:ascii="Arial" w:hAnsi="Arial" w:cs="Arial"/>
          <w:sz w:val="20"/>
          <w:szCs w:val="20"/>
        </w:rPr>
        <w:t>in accordance with the use case described in the</w:t>
      </w:r>
      <w:r w:rsidR="009E527C">
        <w:rPr>
          <w:rFonts w:ascii="Arial" w:hAnsi="Arial" w:cs="Arial"/>
          <w:sz w:val="20"/>
          <w:szCs w:val="20"/>
        </w:rPr>
        <w:t xml:space="preserve"> HIE Use Case Development Form, </w:t>
      </w:r>
      <w:r w:rsidR="009E3D17">
        <w:rPr>
          <w:rFonts w:ascii="Arial" w:hAnsi="Arial" w:cs="Arial"/>
          <w:sz w:val="20"/>
          <w:szCs w:val="20"/>
        </w:rPr>
        <w:t xml:space="preserve">which was </w:t>
      </w:r>
      <w:r w:rsidR="009E527C">
        <w:rPr>
          <w:rFonts w:ascii="Arial" w:hAnsi="Arial" w:cs="Arial"/>
          <w:sz w:val="20"/>
          <w:szCs w:val="20"/>
        </w:rPr>
        <w:t>submitted as part of the Transformation Plan deliverable.  The test transactions substantiated by</w:t>
      </w:r>
      <w:r w:rsidR="00EB77F5">
        <w:rPr>
          <w:rFonts w:ascii="Arial" w:hAnsi="Arial" w:cs="Arial"/>
          <w:sz w:val="20"/>
          <w:szCs w:val="20"/>
        </w:rPr>
        <w:t xml:space="preserve"> the </w:t>
      </w:r>
      <w:r w:rsidR="009E527C">
        <w:rPr>
          <w:rFonts w:ascii="Arial" w:hAnsi="Arial" w:cs="Arial"/>
          <w:sz w:val="20"/>
          <w:szCs w:val="20"/>
        </w:rPr>
        <w:t xml:space="preserve">transaction log provided by the HIE vendor </w:t>
      </w:r>
      <w:r>
        <w:rPr>
          <w:rFonts w:ascii="Arial" w:hAnsi="Arial" w:cs="Arial"/>
          <w:sz w:val="20"/>
          <w:szCs w:val="20"/>
        </w:rPr>
        <w:t xml:space="preserve">are complete, true and correct. </w:t>
      </w:r>
    </w:p>
    <w:p w14:paraId="4DD8B5A3" w14:textId="07B230D9" w:rsidR="00EB77F5" w:rsidRDefault="00EB77F5" w:rsidP="003A03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Note, p</w:t>
      </w:r>
      <w:r w:rsidR="009C45AC">
        <w:rPr>
          <w:rFonts w:ascii="Arial" w:hAnsi="Arial" w:cs="Arial"/>
          <w:sz w:val="20"/>
          <w:szCs w:val="20"/>
        </w:rPr>
        <w:t>roviding false or misleading information or failure to provide all required information will be considered grounds for disqualification</w:t>
      </w:r>
      <w:r w:rsidR="007B1BFA">
        <w:rPr>
          <w:rFonts w:ascii="Arial" w:hAnsi="Arial" w:cs="Arial"/>
          <w:sz w:val="20"/>
          <w:szCs w:val="20"/>
        </w:rPr>
        <w:t>.</w:t>
      </w:r>
      <w:r w:rsidR="003A03AE">
        <w:rPr>
          <w:rFonts w:ascii="Arial" w:hAnsi="Arial" w:cs="Arial"/>
          <w:sz w:val="20"/>
          <w:szCs w:val="20"/>
        </w:rPr>
        <w:t xml:space="preserve"> </w:t>
      </w:r>
    </w:p>
    <w:p w14:paraId="34CD12C9" w14:textId="4A3F82AE" w:rsidR="009C45AC" w:rsidRDefault="00EB77F5" w:rsidP="003A03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signing below, </w:t>
      </w:r>
      <w:r w:rsidR="009C45AC">
        <w:rPr>
          <w:rFonts w:ascii="Arial" w:hAnsi="Arial" w:cs="Arial"/>
          <w:sz w:val="20"/>
          <w:szCs w:val="20"/>
        </w:rPr>
        <w:t>I attest to the accuracy of all information submitted in response to this grant and verify that the information submitted is in fact complete, accurate and true.</w:t>
      </w:r>
    </w:p>
    <w:p w14:paraId="3A567479" w14:textId="320D1D12" w:rsidR="009C45AC" w:rsidRDefault="009C45AC" w:rsidP="009C45AC">
      <w:pPr>
        <w:rPr>
          <w:rFonts w:ascii="Arial" w:hAnsi="Arial" w:cs="Arial"/>
          <w:sz w:val="20"/>
          <w:szCs w:val="20"/>
        </w:rPr>
      </w:pPr>
    </w:p>
    <w:p w14:paraId="21BF1C6D" w14:textId="306EB924" w:rsidR="009C45AC" w:rsidRDefault="009C45AC" w:rsidP="009C45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and sworn under the penalties of perjury</w:t>
      </w:r>
    </w:p>
    <w:p w14:paraId="3BB24C9A" w14:textId="77777777" w:rsidR="009C45AC" w:rsidRDefault="009C45AC" w:rsidP="009C45A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3182F7" w14:textId="1687549D" w:rsidR="009C45AC" w:rsidRDefault="009C45AC" w:rsidP="009C45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Dated at:</w:t>
      </w:r>
      <w:r>
        <w:rPr>
          <w:rFonts w:ascii="Arial" w:hAnsi="Arial" w:cs="Arial"/>
          <w:sz w:val="20"/>
          <w:szCs w:val="20"/>
          <w:u w:val="single"/>
        </w:rPr>
        <w:t xml:space="preserve">                                                                      </w:t>
      </w:r>
    </w:p>
    <w:p w14:paraId="007A2177" w14:textId="77777777" w:rsidR="009C45AC" w:rsidRDefault="009C45AC" w:rsidP="009C45AC">
      <w:pPr>
        <w:spacing w:after="12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                                                          (</w:t>
      </w:r>
      <w:proofErr w:type="gramStart"/>
      <w:r>
        <w:rPr>
          <w:rFonts w:ascii="Arial" w:hAnsi="Arial" w:cs="Arial"/>
          <w:sz w:val="14"/>
          <w:szCs w:val="14"/>
        </w:rPr>
        <w:t>location</w:t>
      </w:r>
      <w:proofErr w:type="gramEnd"/>
      <w:r>
        <w:rPr>
          <w:rFonts w:ascii="Arial" w:hAnsi="Arial" w:cs="Arial"/>
          <w:sz w:val="14"/>
          <w:szCs w:val="14"/>
        </w:rPr>
        <w:t>)</w:t>
      </w:r>
    </w:p>
    <w:p w14:paraId="68627CA3" w14:textId="77777777" w:rsidR="009C45AC" w:rsidRDefault="009C45AC" w:rsidP="009C45A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547214" w14:textId="77777777" w:rsidR="009C45AC" w:rsidRDefault="009C45AC" w:rsidP="009C45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  <w:u w:val="single"/>
        </w:rPr>
        <w:t xml:space="preserve">                 </w:t>
      </w:r>
      <w:r>
        <w:rPr>
          <w:rFonts w:ascii="Arial" w:hAnsi="Arial" w:cs="Arial"/>
          <w:sz w:val="20"/>
          <w:szCs w:val="20"/>
        </w:rPr>
        <w:t xml:space="preserve"> day of </w:t>
      </w:r>
      <w:r>
        <w:rPr>
          <w:rFonts w:ascii="Arial" w:hAnsi="Arial" w:cs="Arial"/>
          <w:sz w:val="20"/>
          <w:szCs w:val="20"/>
          <w:u w:val="single"/>
        </w:rPr>
        <w:t xml:space="preserve">                                                </w:t>
      </w:r>
      <w:r>
        <w:rPr>
          <w:rFonts w:ascii="Arial" w:hAnsi="Arial" w:cs="Arial"/>
          <w:sz w:val="20"/>
          <w:szCs w:val="20"/>
        </w:rPr>
        <w:t>, 201_.</w:t>
      </w:r>
    </w:p>
    <w:p w14:paraId="33A927AF" w14:textId="34F382FB" w:rsidR="009C45AC" w:rsidRDefault="009C45AC" w:rsidP="009C45A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6423CF" w14:textId="77777777" w:rsidR="009C45AC" w:rsidRDefault="009C45AC" w:rsidP="009C45A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BEC817" w14:textId="50B08867" w:rsidR="009C45AC" w:rsidRDefault="009C45AC" w:rsidP="009C45A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0EF8FD" w14:textId="77777777" w:rsidR="009C45AC" w:rsidRDefault="009C45AC" w:rsidP="009C45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By:</w:t>
      </w:r>
      <w:r>
        <w:rPr>
          <w:rFonts w:ascii="Arial" w:hAnsi="Arial" w:cs="Arial"/>
          <w:sz w:val="20"/>
          <w:szCs w:val="20"/>
          <w:u w:val="single"/>
        </w:rPr>
        <w:t xml:space="preserve">                                                                               </w:t>
      </w:r>
    </w:p>
    <w:p w14:paraId="6672EB8F" w14:textId="26D579FF" w:rsidR="009C45AC" w:rsidRDefault="009C45AC" w:rsidP="009C45AC">
      <w:pPr>
        <w:spacing w:after="12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                                                         (Signature)</w:t>
      </w:r>
    </w:p>
    <w:p w14:paraId="61C3AB48" w14:textId="77777777" w:rsidR="009C45AC" w:rsidRDefault="009C45AC" w:rsidP="009C45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  <w:u w:val="single"/>
        </w:rPr>
        <w:t xml:space="preserve">                                                                           </w:t>
      </w:r>
    </w:p>
    <w:p w14:paraId="2A8EDD4C" w14:textId="557AE687" w:rsidR="009C45AC" w:rsidRDefault="009C45AC" w:rsidP="009C45AC">
      <w:pPr>
        <w:spacing w:after="12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                                                    (Printed or Typed)</w:t>
      </w:r>
    </w:p>
    <w:p w14:paraId="45CC74EA" w14:textId="77777777" w:rsidR="009C45AC" w:rsidRDefault="009C45AC" w:rsidP="009C45AC">
      <w:pPr>
        <w:spacing w:after="0" w:line="240" w:lineRule="auto"/>
        <w:rPr>
          <w:rFonts w:ascii="Calibri" w:hAnsi="Calibri" w:cs="Times New Roman"/>
        </w:rPr>
      </w:pPr>
      <w:r>
        <w:rPr>
          <w:rFonts w:ascii="Arial" w:hAnsi="Arial" w:cs="Arial"/>
          <w:sz w:val="20"/>
          <w:szCs w:val="20"/>
        </w:rPr>
        <w:t>Title/Position:</w:t>
      </w:r>
      <w:r>
        <w:rPr>
          <w:rFonts w:ascii="Arial" w:hAnsi="Arial" w:cs="Arial"/>
          <w:sz w:val="20"/>
          <w:szCs w:val="20"/>
          <w:u w:val="single"/>
        </w:rPr>
        <w:t xml:space="preserve">                                                                </w:t>
      </w:r>
    </w:p>
    <w:p w14:paraId="4FAE19B6" w14:textId="3E347E8F" w:rsidR="006D2A1D" w:rsidRPr="006D2A1D" w:rsidRDefault="006D2A1D" w:rsidP="009C45AC"/>
    <w:sectPr w:rsidR="006D2A1D" w:rsidRPr="006D2A1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E7DCB" w14:textId="77777777" w:rsidR="00E25BBA" w:rsidRDefault="00E25BBA" w:rsidP="00E25BBA">
      <w:pPr>
        <w:spacing w:after="0" w:line="240" w:lineRule="auto"/>
      </w:pPr>
      <w:r>
        <w:separator/>
      </w:r>
    </w:p>
  </w:endnote>
  <w:endnote w:type="continuationSeparator" w:id="0">
    <w:p w14:paraId="0B7B257E" w14:textId="77777777" w:rsidR="00E25BBA" w:rsidRDefault="00E25BBA" w:rsidP="00E2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5EF50" w14:textId="77777777" w:rsidR="00E25BBA" w:rsidRDefault="00E25BBA" w:rsidP="00E25BBA">
      <w:pPr>
        <w:spacing w:after="0" w:line="240" w:lineRule="auto"/>
      </w:pPr>
      <w:r>
        <w:separator/>
      </w:r>
    </w:p>
  </w:footnote>
  <w:footnote w:type="continuationSeparator" w:id="0">
    <w:p w14:paraId="6F0F5B0C" w14:textId="77777777" w:rsidR="00E25BBA" w:rsidRDefault="00E25BBA" w:rsidP="00E2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6468B" w14:textId="0FF0AFCB" w:rsidR="00E25BBA" w:rsidRDefault="00E25BBA" w:rsidP="00E25BBA">
    <w:pPr>
      <w:pStyle w:val="Header"/>
      <w:jc w:val="cent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1F94C315" wp14:editId="0D927261">
          <wp:simplePos x="0" y="0"/>
          <wp:positionH relativeFrom="column">
            <wp:posOffset>1619250</wp:posOffset>
          </wp:positionH>
          <wp:positionV relativeFrom="paragraph">
            <wp:posOffset>-209550</wp:posOffset>
          </wp:positionV>
          <wp:extent cx="2714625" cy="1085850"/>
          <wp:effectExtent l="0" t="0" r="0" b="0"/>
          <wp:wrapSquare wrapText="bothSides"/>
          <wp:docPr id="4" name="Picture 4" descr="Q:\Massachusetts eHealth Institute\Operations &amp; Outreach\MeHI Logo Design Files\MeHI-MTC lockup-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Massachusetts eHealth Institute\Operations &amp; Outreach\MeHI Logo Design Files\MeHI-MTC lockup-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1D"/>
    <w:rsid w:val="00105AE2"/>
    <w:rsid w:val="001601E0"/>
    <w:rsid w:val="001A2702"/>
    <w:rsid w:val="001C3D62"/>
    <w:rsid w:val="003A03AE"/>
    <w:rsid w:val="00502D60"/>
    <w:rsid w:val="005C678C"/>
    <w:rsid w:val="006D2A1D"/>
    <w:rsid w:val="007B0626"/>
    <w:rsid w:val="007B1BFA"/>
    <w:rsid w:val="009C45AC"/>
    <w:rsid w:val="009E3D17"/>
    <w:rsid w:val="009E527C"/>
    <w:rsid w:val="00CE2407"/>
    <w:rsid w:val="00CF151C"/>
    <w:rsid w:val="00DD44F7"/>
    <w:rsid w:val="00E25BBA"/>
    <w:rsid w:val="00E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A1D5"/>
  <w15:docId w15:val="{E5F70BC0-8E35-4E1A-B385-665FEC66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3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D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D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BBA"/>
  </w:style>
  <w:style w:type="paragraph" w:styleId="Footer">
    <w:name w:val="footer"/>
    <w:basedOn w:val="Normal"/>
    <w:link w:val="FooterChar"/>
    <w:uiPriority w:val="99"/>
    <w:unhideWhenUsed/>
    <w:rsid w:val="00E25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 Chung</dc:creator>
  <cp:lastModifiedBy>Brett Campbell</cp:lastModifiedBy>
  <cp:revision>2</cp:revision>
  <cp:lastPrinted>2016-05-18T18:12:00Z</cp:lastPrinted>
  <dcterms:created xsi:type="dcterms:W3CDTF">2022-04-19T20:02:00Z</dcterms:created>
  <dcterms:modified xsi:type="dcterms:W3CDTF">2022-04-19T20:02:00Z</dcterms:modified>
</cp:coreProperties>
</file>